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BE9" w:rsidRPr="00102E4F" w:rsidRDefault="00FD3BE9" w:rsidP="00102E4F">
      <w:pPr>
        <w:jc w:val="both"/>
        <w:rPr>
          <w:rFonts w:ascii="Palatino Linotype" w:hAnsi="Palatino Linotype" w:cs="Arial"/>
          <w:b/>
          <w:lang w:val="es-ES"/>
        </w:rPr>
      </w:pPr>
      <w:r w:rsidRPr="00102E4F">
        <w:rPr>
          <w:rFonts w:ascii="Palatino Linotype" w:hAnsi="Palatino Linotype" w:cs="Arial"/>
          <w:b/>
          <w:u w:val="single"/>
          <w:lang w:val="es-ES"/>
        </w:rPr>
        <w:t>CONSTANCIA SECRETARIAL</w:t>
      </w:r>
      <w:r w:rsidRPr="00102E4F">
        <w:rPr>
          <w:rFonts w:ascii="Palatino Linotype" w:hAnsi="Palatino Linotype" w:cs="Arial"/>
          <w:b/>
          <w:lang w:val="es-ES"/>
        </w:rPr>
        <w:t>:</w:t>
      </w:r>
    </w:p>
    <w:p w:rsidR="00FD3BE9" w:rsidRPr="00102E4F" w:rsidRDefault="00FD3BE9" w:rsidP="00102E4F">
      <w:pPr>
        <w:rPr>
          <w:rFonts w:ascii="Palatino Linotype" w:hAnsi="Palatino Linotype" w:cs="Arial"/>
          <w:lang w:val="es-ES"/>
        </w:rPr>
      </w:pPr>
    </w:p>
    <w:p w:rsidR="00FD3BE9" w:rsidRPr="00102E4F" w:rsidRDefault="00FD3BE9" w:rsidP="00102E4F">
      <w:pPr>
        <w:jc w:val="both"/>
        <w:rPr>
          <w:rFonts w:ascii="Palatino Linotype" w:hAnsi="Palatino Linotype" w:cs="Arial"/>
        </w:rPr>
      </w:pPr>
      <w:r w:rsidRPr="00102E4F">
        <w:rPr>
          <w:rFonts w:ascii="Palatino Linotype" w:hAnsi="Palatino Linotype" w:cs="Arial"/>
          <w:lang w:val="es-ES"/>
        </w:rPr>
        <w:t xml:space="preserve">Manizales - Caldas, </w:t>
      </w:r>
      <w:r w:rsidR="003A1C84">
        <w:rPr>
          <w:rFonts w:ascii="Palatino Linotype" w:hAnsi="Palatino Linotype" w:cs="Arial"/>
          <w:lang w:val="es-ES"/>
        </w:rPr>
        <w:t xml:space="preserve">diecisiete </w:t>
      </w:r>
      <w:r w:rsidRPr="00102E4F">
        <w:rPr>
          <w:rFonts w:ascii="Palatino Linotype" w:hAnsi="Palatino Linotype" w:cs="Arial"/>
          <w:lang w:val="es-ES"/>
        </w:rPr>
        <w:t>(</w:t>
      </w:r>
      <w:r w:rsidR="009E7CB3">
        <w:rPr>
          <w:rFonts w:ascii="Palatino Linotype" w:hAnsi="Palatino Linotype" w:cs="Arial"/>
          <w:lang w:val="es-ES"/>
        </w:rPr>
        <w:t>1</w:t>
      </w:r>
      <w:r w:rsidR="003A1C84">
        <w:rPr>
          <w:rFonts w:ascii="Palatino Linotype" w:hAnsi="Palatino Linotype" w:cs="Arial"/>
          <w:lang w:val="es-ES"/>
        </w:rPr>
        <w:t>7</w:t>
      </w:r>
      <w:r w:rsidRPr="00102E4F">
        <w:rPr>
          <w:rFonts w:ascii="Palatino Linotype" w:hAnsi="Palatino Linotype" w:cs="Arial"/>
          <w:lang w:val="es-ES"/>
        </w:rPr>
        <w:t xml:space="preserve">) de </w:t>
      </w:r>
      <w:r w:rsidR="009E7CB3">
        <w:rPr>
          <w:rFonts w:ascii="Palatino Linotype" w:hAnsi="Palatino Linotype" w:cs="Arial"/>
          <w:lang w:val="es-ES"/>
        </w:rPr>
        <w:t>juli</w:t>
      </w:r>
      <w:r w:rsidR="00903DE8">
        <w:rPr>
          <w:rFonts w:ascii="Palatino Linotype" w:hAnsi="Palatino Linotype" w:cs="Arial"/>
          <w:lang w:val="es-ES"/>
        </w:rPr>
        <w:t>o</w:t>
      </w:r>
      <w:r w:rsidRPr="00102E4F">
        <w:rPr>
          <w:rFonts w:ascii="Palatino Linotype" w:hAnsi="Palatino Linotype" w:cs="Arial"/>
          <w:lang w:val="es-ES"/>
        </w:rPr>
        <w:t xml:space="preserve"> dos mil dieci</w:t>
      </w:r>
      <w:r w:rsidR="009E7CB3">
        <w:rPr>
          <w:rFonts w:ascii="Palatino Linotype" w:hAnsi="Palatino Linotype" w:cs="Arial"/>
          <w:lang w:val="es-ES"/>
        </w:rPr>
        <w:t>nueve</w:t>
      </w:r>
      <w:r w:rsidRPr="00102E4F">
        <w:rPr>
          <w:rFonts w:ascii="Palatino Linotype" w:hAnsi="Palatino Linotype" w:cs="Arial"/>
          <w:lang w:val="es-ES"/>
        </w:rPr>
        <w:t xml:space="preserve"> (201</w:t>
      </w:r>
      <w:r w:rsidR="009E7CB3">
        <w:rPr>
          <w:rFonts w:ascii="Palatino Linotype" w:hAnsi="Palatino Linotype" w:cs="Arial"/>
          <w:lang w:val="es-ES"/>
        </w:rPr>
        <w:t>9</w:t>
      </w:r>
      <w:r w:rsidRPr="00102E4F">
        <w:rPr>
          <w:rFonts w:ascii="Palatino Linotype" w:hAnsi="Palatino Linotype" w:cs="Arial"/>
          <w:lang w:val="es-ES"/>
        </w:rPr>
        <w:t>).</w:t>
      </w:r>
      <w:r w:rsidR="00903DE8">
        <w:rPr>
          <w:rFonts w:ascii="Palatino Linotype" w:hAnsi="Palatino Linotype" w:cs="Arial"/>
          <w:lang w:val="es-ES"/>
        </w:rPr>
        <w:t xml:space="preserve"> En la fecha llega al Despacho Acción de T</w:t>
      </w:r>
      <w:r w:rsidRPr="00102E4F">
        <w:rPr>
          <w:rFonts w:ascii="Palatino Linotype" w:hAnsi="Palatino Linotype" w:cs="Arial"/>
          <w:lang w:val="es-ES"/>
        </w:rPr>
        <w:t xml:space="preserve">utela radicada con el número </w:t>
      </w:r>
      <w:r w:rsidR="00903DE8">
        <w:rPr>
          <w:rFonts w:ascii="Palatino Linotype" w:hAnsi="Palatino Linotype" w:cs="Arial"/>
          <w:lang w:val="es-ES"/>
        </w:rPr>
        <w:t>17001-33-39-0006-</w:t>
      </w:r>
      <w:r w:rsidR="009E7CB3">
        <w:rPr>
          <w:rFonts w:ascii="Palatino Linotype" w:hAnsi="Palatino Linotype" w:cs="Arial"/>
          <w:b/>
          <w:lang w:val="es-ES"/>
        </w:rPr>
        <w:t>2019</w:t>
      </w:r>
      <w:r w:rsidR="006A5D21" w:rsidRPr="00102E4F">
        <w:rPr>
          <w:rFonts w:ascii="Palatino Linotype" w:hAnsi="Palatino Linotype" w:cs="Arial"/>
          <w:b/>
          <w:lang w:val="es-ES"/>
        </w:rPr>
        <w:t>-00</w:t>
      </w:r>
      <w:r w:rsidR="009E7CB3">
        <w:rPr>
          <w:rFonts w:ascii="Palatino Linotype" w:hAnsi="Palatino Linotype" w:cs="Arial"/>
          <w:b/>
          <w:lang w:val="es-ES"/>
        </w:rPr>
        <w:t>365</w:t>
      </w:r>
      <w:r w:rsidR="00903DE8">
        <w:rPr>
          <w:rFonts w:ascii="Palatino Linotype" w:hAnsi="Palatino Linotype" w:cs="Arial"/>
          <w:b/>
          <w:lang w:val="es-ES"/>
        </w:rPr>
        <w:t>-00</w:t>
      </w:r>
      <w:r w:rsidRPr="00102E4F">
        <w:rPr>
          <w:rFonts w:ascii="Palatino Linotype" w:hAnsi="Palatino Linotype" w:cs="Arial"/>
          <w:b/>
          <w:lang w:val="es-ES"/>
        </w:rPr>
        <w:t xml:space="preserve"> </w:t>
      </w:r>
      <w:r w:rsidRPr="00102E4F">
        <w:rPr>
          <w:rFonts w:ascii="Palatino Linotype" w:hAnsi="Palatino Linotype" w:cs="Arial"/>
          <w:lang w:val="es-ES"/>
        </w:rPr>
        <w:t xml:space="preserve">donde figura como accionante </w:t>
      </w:r>
      <w:r w:rsidR="009E7CB3">
        <w:rPr>
          <w:rFonts w:ascii="Palatino Linotype" w:hAnsi="Palatino Linotype" w:cs="Arial"/>
          <w:lang w:val="es-ES"/>
        </w:rPr>
        <w:t>e</w:t>
      </w:r>
      <w:r w:rsidR="00FC4649" w:rsidRPr="00102E4F">
        <w:rPr>
          <w:rFonts w:ascii="Palatino Linotype" w:hAnsi="Palatino Linotype" w:cs="Arial"/>
          <w:lang w:val="es-ES"/>
        </w:rPr>
        <w:t>l señor</w:t>
      </w:r>
      <w:r w:rsidR="00903DE8">
        <w:rPr>
          <w:rFonts w:ascii="Palatino Linotype" w:hAnsi="Palatino Linotype" w:cs="Arial"/>
          <w:lang w:val="es-ES"/>
        </w:rPr>
        <w:t xml:space="preserve"> </w:t>
      </w:r>
      <w:r w:rsidR="009E7CB3">
        <w:rPr>
          <w:rFonts w:ascii="Palatino Linotype" w:hAnsi="Palatino Linotype" w:cs="Arial"/>
          <w:b/>
          <w:lang w:val="es-ES"/>
        </w:rPr>
        <w:t>DIEGO FERNANDO RAMÍREZ BUITRAGO</w:t>
      </w:r>
      <w:r w:rsidRPr="00102E4F">
        <w:rPr>
          <w:rFonts w:ascii="Palatino Linotype" w:hAnsi="Palatino Linotype" w:cs="Arial"/>
          <w:b/>
        </w:rPr>
        <w:t xml:space="preserve"> </w:t>
      </w:r>
      <w:r w:rsidR="00665110" w:rsidRPr="00102E4F">
        <w:rPr>
          <w:rFonts w:ascii="Palatino Linotype" w:hAnsi="Palatino Linotype" w:cs="Arial"/>
          <w:lang w:val="es-ES"/>
        </w:rPr>
        <w:t>y como accionada</w:t>
      </w:r>
      <w:r w:rsidRPr="00102E4F">
        <w:rPr>
          <w:rFonts w:ascii="Palatino Linotype" w:hAnsi="Palatino Linotype" w:cs="Arial"/>
          <w:lang w:val="es-ES"/>
        </w:rPr>
        <w:t xml:space="preserve"> </w:t>
      </w:r>
      <w:r w:rsidR="00903DE8">
        <w:rPr>
          <w:rFonts w:ascii="Palatino Linotype" w:hAnsi="Palatino Linotype" w:cs="Arial"/>
          <w:lang w:val="es-ES"/>
        </w:rPr>
        <w:t>l</w:t>
      </w:r>
      <w:r w:rsidR="009E7CB3">
        <w:rPr>
          <w:rFonts w:ascii="Palatino Linotype" w:hAnsi="Palatino Linotype" w:cs="Arial"/>
          <w:lang w:val="es-ES"/>
        </w:rPr>
        <w:t xml:space="preserve">a </w:t>
      </w:r>
      <w:r w:rsidR="009E7CB3" w:rsidRPr="009E7CB3">
        <w:rPr>
          <w:rFonts w:ascii="Palatino Linotype" w:hAnsi="Palatino Linotype" w:cs="Arial"/>
          <w:b/>
          <w:lang w:val="es-ES"/>
        </w:rPr>
        <w:t xml:space="preserve">COMISIÓN NACIONAL DEL SERVICIO CIVIL, UNIVERSIDAD LIBRE </w:t>
      </w:r>
      <w:r w:rsidR="009E7CB3">
        <w:rPr>
          <w:rFonts w:ascii="Palatino Linotype" w:hAnsi="Palatino Linotype" w:cs="Arial"/>
          <w:b/>
          <w:lang w:val="es-ES"/>
        </w:rPr>
        <w:t>SECCIONAL</w:t>
      </w:r>
      <w:r w:rsidR="009E7CB3" w:rsidRPr="009E7CB3">
        <w:rPr>
          <w:rFonts w:ascii="Palatino Linotype" w:hAnsi="Palatino Linotype" w:cs="Arial"/>
          <w:b/>
          <w:lang w:val="es-ES"/>
        </w:rPr>
        <w:t xml:space="preserve"> PEREIRA, RISARALDA</w:t>
      </w:r>
      <w:r w:rsidR="009E7CB3">
        <w:rPr>
          <w:rFonts w:ascii="Palatino Linotype" w:hAnsi="Palatino Linotype" w:cs="Arial"/>
          <w:lang w:val="es-ES"/>
        </w:rPr>
        <w:t>;</w:t>
      </w:r>
      <w:r w:rsidR="00903DE8">
        <w:rPr>
          <w:rFonts w:ascii="Palatino Linotype" w:hAnsi="Palatino Linotype" w:cs="Arial"/>
          <w:lang w:val="es-ES"/>
        </w:rPr>
        <w:t xml:space="preserve"> y el </w:t>
      </w:r>
      <w:r w:rsidR="009E7CB3">
        <w:rPr>
          <w:rFonts w:ascii="Palatino Linotype" w:hAnsi="Palatino Linotype" w:cs="Arial"/>
          <w:b/>
          <w:lang w:val="es-ES"/>
        </w:rPr>
        <w:t>DEPARTAMENTO DE CALDAS</w:t>
      </w:r>
      <w:r w:rsidR="00903DE8">
        <w:rPr>
          <w:rFonts w:ascii="Palatino Linotype" w:hAnsi="Palatino Linotype" w:cs="Arial"/>
          <w:lang w:val="es-ES"/>
        </w:rPr>
        <w:t xml:space="preserve">. </w:t>
      </w:r>
      <w:r w:rsidRPr="00102E4F">
        <w:rPr>
          <w:rFonts w:ascii="Palatino Linotype" w:hAnsi="Palatino Linotype" w:cs="Arial"/>
          <w:lang w:val="es-ES"/>
        </w:rPr>
        <w:t>Pasa al Despacho del señor Juez.</w:t>
      </w:r>
    </w:p>
    <w:p w:rsidR="00FD3BE9" w:rsidRPr="00102E4F" w:rsidRDefault="00FD3BE9" w:rsidP="00102E4F">
      <w:pPr>
        <w:rPr>
          <w:rFonts w:ascii="Palatino Linotype" w:hAnsi="Palatino Linotype" w:cs="Arial"/>
          <w:lang w:val="es-ES"/>
        </w:rPr>
      </w:pPr>
    </w:p>
    <w:p w:rsidR="00FD3BE9" w:rsidRPr="00102E4F" w:rsidRDefault="00FD3BE9" w:rsidP="00102E4F">
      <w:pPr>
        <w:tabs>
          <w:tab w:val="left" w:pos="6705"/>
        </w:tabs>
        <w:rPr>
          <w:rFonts w:ascii="Palatino Linotype" w:hAnsi="Palatino Linotype" w:cs="Arial"/>
          <w:b/>
          <w:lang w:val="es-ES"/>
        </w:rPr>
      </w:pPr>
    </w:p>
    <w:p w:rsidR="00FD3BE9" w:rsidRPr="00102E4F" w:rsidRDefault="009E7CB3" w:rsidP="00102E4F">
      <w:pPr>
        <w:jc w:val="right"/>
        <w:rPr>
          <w:rFonts w:ascii="Palatino Linotype" w:hAnsi="Palatino Linotype" w:cs="Arial"/>
          <w:b/>
          <w:lang w:val="es-ES"/>
        </w:rPr>
      </w:pPr>
      <w:r>
        <w:rPr>
          <w:rFonts w:ascii="Palatino Linotype" w:hAnsi="Palatino Linotype" w:cs="Arial"/>
          <w:b/>
          <w:lang w:val="es-ES"/>
        </w:rPr>
        <w:t>OLGA MARCELA PEÑA CUERVO</w:t>
      </w:r>
    </w:p>
    <w:p w:rsidR="00FD3BE9" w:rsidRPr="00102E4F" w:rsidRDefault="00FD3BE9" w:rsidP="00102E4F">
      <w:pPr>
        <w:jc w:val="right"/>
        <w:rPr>
          <w:rFonts w:ascii="Palatino Linotype" w:hAnsi="Palatino Linotype" w:cs="Arial"/>
          <w:lang w:val="es-ES"/>
        </w:rPr>
      </w:pPr>
      <w:r w:rsidRPr="00102E4F">
        <w:rPr>
          <w:rFonts w:ascii="Palatino Linotype" w:hAnsi="Palatino Linotype" w:cs="Arial"/>
          <w:lang w:val="es-ES"/>
        </w:rPr>
        <w:t>Secretari</w:t>
      </w:r>
      <w:r w:rsidR="009E7CB3">
        <w:rPr>
          <w:rFonts w:ascii="Palatino Linotype" w:hAnsi="Palatino Linotype" w:cs="Arial"/>
          <w:lang w:val="es-ES"/>
        </w:rPr>
        <w:t>a</w:t>
      </w:r>
    </w:p>
    <w:p w:rsidR="00FD3BE9" w:rsidRPr="00102E4F" w:rsidRDefault="00FD3BE9" w:rsidP="00102E4F">
      <w:pPr>
        <w:jc w:val="right"/>
        <w:rPr>
          <w:rFonts w:ascii="Palatino Linotype" w:hAnsi="Palatino Linotype" w:cs="Arial"/>
          <w:lang w:val="es-ES"/>
        </w:rPr>
      </w:pPr>
    </w:p>
    <w:p w:rsidR="00FD3BE9" w:rsidRPr="00102E4F" w:rsidRDefault="00FD3BE9" w:rsidP="00102E4F">
      <w:pPr>
        <w:keepNext/>
        <w:tabs>
          <w:tab w:val="left" w:pos="1701"/>
        </w:tabs>
        <w:ind w:left="-567" w:right="-232"/>
        <w:contextualSpacing/>
        <w:jc w:val="center"/>
        <w:outlineLvl w:val="0"/>
        <w:rPr>
          <w:rFonts w:ascii="Palatino Linotype" w:hAnsi="Palatino Linotype" w:cs="Arial"/>
          <w:b/>
          <w:kern w:val="28"/>
        </w:rPr>
      </w:pPr>
      <w:r w:rsidRPr="00102E4F">
        <w:rPr>
          <w:rFonts w:ascii="Palatino Linotype" w:hAnsi="Palatino Linotype" w:cs="Arial"/>
          <w:b/>
          <w:kern w:val="28"/>
        </w:rPr>
        <w:t>REPÚBLICA DE COLOMBIA</w:t>
      </w:r>
    </w:p>
    <w:p w:rsidR="00FD3BE9" w:rsidRDefault="00FD3BE9" w:rsidP="00102E4F">
      <w:pPr>
        <w:overflowPunct w:val="0"/>
        <w:adjustRightInd w:val="0"/>
        <w:ind w:left="-567" w:right="-232"/>
        <w:contextualSpacing/>
        <w:jc w:val="center"/>
        <w:rPr>
          <w:rFonts w:ascii="Palatino Linotype" w:hAnsi="Palatino Linotype"/>
          <w:b/>
          <w:kern w:val="28"/>
        </w:rPr>
      </w:pPr>
      <w:r w:rsidRPr="00102E4F">
        <w:rPr>
          <w:rFonts w:ascii="Palatino Linotype" w:hAnsi="Palatino Linotype"/>
          <w:b/>
          <w:kern w:val="28"/>
        </w:rPr>
        <w:t>RAMA JUDICIAL DEL PODER PÚBLICO</w:t>
      </w:r>
    </w:p>
    <w:p w:rsidR="00102E4F" w:rsidRPr="00102E4F" w:rsidRDefault="00102E4F" w:rsidP="00102E4F">
      <w:pPr>
        <w:overflowPunct w:val="0"/>
        <w:adjustRightInd w:val="0"/>
        <w:ind w:left="-567" w:right="-232"/>
        <w:contextualSpacing/>
        <w:jc w:val="center"/>
        <w:rPr>
          <w:rFonts w:ascii="Palatino Linotype" w:hAnsi="Palatino Linotype"/>
          <w:b/>
          <w:kern w:val="28"/>
        </w:rPr>
      </w:pPr>
    </w:p>
    <w:p w:rsidR="00FD3BE9" w:rsidRPr="00102E4F" w:rsidRDefault="00FD3BE9" w:rsidP="00102E4F">
      <w:pPr>
        <w:overflowPunct w:val="0"/>
        <w:adjustRightInd w:val="0"/>
        <w:ind w:left="-567" w:right="-232"/>
        <w:jc w:val="center"/>
        <w:rPr>
          <w:rFonts w:ascii="Palatino Linotype" w:hAnsi="Palatino Linotype"/>
          <w:kern w:val="28"/>
        </w:rPr>
      </w:pPr>
      <w:r w:rsidRPr="00102E4F">
        <w:rPr>
          <w:rFonts w:ascii="Palatino Linotype" w:hAnsi="Palatino Linotype"/>
          <w:noProof/>
          <w:kern w:val="28"/>
          <w:lang w:val="es-ES" w:eastAsia="es-ES"/>
        </w:rPr>
        <w:drawing>
          <wp:inline distT="0" distB="0" distL="0" distR="0" wp14:anchorId="3CBF6D7E" wp14:editId="16D84A6D">
            <wp:extent cx="805580" cy="60007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0114" cy="603453"/>
                    </a:xfrm>
                    <a:prstGeom prst="rect">
                      <a:avLst/>
                    </a:prstGeom>
                    <a:solidFill>
                      <a:srgbClr val="FFFFFF">
                        <a:alpha val="0"/>
                      </a:srgbClr>
                    </a:solidFill>
                    <a:ln>
                      <a:noFill/>
                    </a:ln>
                  </pic:spPr>
                </pic:pic>
              </a:graphicData>
            </a:graphic>
          </wp:inline>
        </w:drawing>
      </w:r>
    </w:p>
    <w:p w:rsidR="00FD3BE9" w:rsidRPr="00102E4F" w:rsidRDefault="00FD3BE9" w:rsidP="00102E4F">
      <w:pPr>
        <w:ind w:left="-567" w:right="-232"/>
        <w:contextualSpacing/>
        <w:jc w:val="center"/>
        <w:rPr>
          <w:rFonts w:ascii="Palatino Linotype" w:hAnsi="Palatino Linotype"/>
          <w:b/>
        </w:rPr>
      </w:pPr>
      <w:r w:rsidRPr="00102E4F">
        <w:rPr>
          <w:rFonts w:ascii="Palatino Linotype" w:hAnsi="Palatino Linotype" w:cs="Arial"/>
          <w:b/>
          <w:kern w:val="28"/>
        </w:rPr>
        <w:t>JUZGADO SEXTO ADMINISTRATIVO DEL CIRCUITO DE MANIZALES</w:t>
      </w:r>
    </w:p>
    <w:p w:rsidR="00FD3BE9" w:rsidRPr="00102E4F" w:rsidRDefault="00FD3BE9" w:rsidP="00102E4F">
      <w:pPr>
        <w:ind w:left="-567" w:right="-232"/>
        <w:jc w:val="center"/>
        <w:rPr>
          <w:rFonts w:ascii="Palatino Linotype" w:hAnsi="Palatino Linotype"/>
        </w:rPr>
      </w:pPr>
    </w:p>
    <w:p w:rsidR="00FD3BE9" w:rsidRPr="00102E4F" w:rsidRDefault="00FD3BE9" w:rsidP="00102E4F">
      <w:pPr>
        <w:ind w:left="-567" w:right="-232"/>
        <w:jc w:val="center"/>
        <w:rPr>
          <w:rFonts w:ascii="Palatino Linotype" w:hAnsi="Palatino Linotype"/>
        </w:rPr>
      </w:pPr>
      <w:r w:rsidRPr="00102E4F">
        <w:rPr>
          <w:rFonts w:ascii="Palatino Linotype" w:hAnsi="Palatino Linotype"/>
        </w:rPr>
        <w:t>Manizales,</w:t>
      </w:r>
      <w:r w:rsidR="00762474">
        <w:rPr>
          <w:rFonts w:ascii="Palatino Linotype" w:hAnsi="Palatino Linotype"/>
        </w:rPr>
        <w:t xml:space="preserve"> </w:t>
      </w:r>
      <w:r w:rsidR="009E7CB3">
        <w:rPr>
          <w:rFonts w:ascii="Palatino Linotype" w:hAnsi="Palatino Linotype"/>
        </w:rPr>
        <w:t>diec</w:t>
      </w:r>
      <w:r w:rsidR="00762474">
        <w:rPr>
          <w:rFonts w:ascii="Palatino Linotype" w:hAnsi="Palatino Linotype"/>
        </w:rPr>
        <w:t>iocho</w:t>
      </w:r>
      <w:r w:rsidRPr="00102E4F">
        <w:rPr>
          <w:rFonts w:ascii="Palatino Linotype" w:hAnsi="Palatino Linotype"/>
        </w:rPr>
        <w:t xml:space="preserve"> (</w:t>
      </w:r>
      <w:r w:rsidR="009E7CB3">
        <w:rPr>
          <w:rFonts w:ascii="Palatino Linotype" w:hAnsi="Palatino Linotype"/>
        </w:rPr>
        <w:t>1</w:t>
      </w:r>
      <w:r w:rsidR="00762474">
        <w:rPr>
          <w:rFonts w:ascii="Palatino Linotype" w:hAnsi="Palatino Linotype"/>
        </w:rPr>
        <w:t>8</w:t>
      </w:r>
      <w:r w:rsidRPr="00102E4F">
        <w:rPr>
          <w:rFonts w:ascii="Palatino Linotype" w:hAnsi="Palatino Linotype"/>
        </w:rPr>
        <w:t xml:space="preserve">) de </w:t>
      </w:r>
      <w:r w:rsidR="00762474">
        <w:rPr>
          <w:rFonts w:ascii="Palatino Linotype" w:hAnsi="Palatino Linotype"/>
        </w:rPr>
        <w:t>juli</w:t>
      </w:r>
      <w:r w:rsidR="00903DE8">
        <w:rPr>
          <w:rFonts w:ascii="Palatino Linotype" w:hAnsi="Palatino Linotype"/>
        </w:rPr>
        <w:t>o</w:t>
      </w:r>
      <w:r w:rsidRPr="00102E4F">
        <w:rPr>
          <w:rFonts w:ascii="Palatino Linotype" w:hAnsi="Palatino Linotype"/>
        </w:rPr>
        <w:t xml:space="preserve"> de dos mil dieci</w:t>
      </w:r>
      <w:r w:rsidR="00762474">
        <w:rPr>
          <w:rFonts w:ascii="Palatino Linotype" w:hAnsi="Palatino Linotype"/>
        </w:rPr>
        <w:t>nueve</w:t>
      </w:r>
      <w:r w:rsidRPr="00102E4F">
        <w:rPr>
          <w:rFonts w:ascii="Palatino Linotype" w:hAnsi="Palatino Linotype"/>
        </w:rPr>
        <w:t xml:space="preserve"> (201</w:t>
      </w:r>
      <w:r w:rsidR="00762474">
        <w:rPr>
          <w:rFonts w:ascii="Palatino Linotype" w:hAnsi="Palatino Linotype"/>
        </w:rPr>
        <w:t>9</w:t>
      </w:r>
      <w:r w:rsidRPr="00102E4F">
        <w:rPr>
          <w:rFonts w:ascii="Palatino Linotype" w:hAnsi="Palatino Linotype"/>
        </w:rPr>
        <w:t>)</w:t>
      </w:r>
    </w:p>
    <w:p w:rsidR="00FD3BE9" w:rsidRPr="00102E4F" w:rsidRDefault="00FD3BE9" w:rsidP="00102E4F">
      <w:pPr>
        <w:ind w:left="-567" w:right="-232"/>
        <w:jc w:val="center"/>
        <w:rPr>
          <w:rFonts w:ascii="Palatino Linotype" w:hAnsi="Palatino Linotype"/>
        </w:rPr>
      </w:pPr>
    </w:p>
    <w:p w:rsidR="00FD3BE9" w:rsidRPr="00102E4F" w:rsidRDefault="00FD3BE9" w:rsidP="00102E4F">
      <w:pPr>
        <w:ind w:left="-567" w:right="-232" w:firstLine="567"/>
        <w:contextualSpacing/>
        <w:rPr>
          <w:rFonts w:ascii="Palatino Linotype" w:hAnsi="Palatino Linotype"/>
        </w:rPr>
      </w:pPr>
      <w:r w:rsidRPr="00102E4F">
        <w:rPr>
          <w:rFonts w:ascii="Palatino Linotype" w:hAnsi="Palatino Linotype"/>
          <w:b/>
          <w:smallCaps/>
        </w:rPr>
        <w:t>Interlocutorio:</w:t>
      </w:r>
      <w:r w:rsidRPr="00102E4F">
        <w:rPr>
          <w:rFonts w:ascii="Palatino Linotype" w:hAnsi="Palatino Linotype"/>
          <w:b/>
          <w:smallCaps/>
        </w:rPr>
        <w:tab/>
      </w:r>
      <w:r w:rsidRPr="00102E4F">
        <w:rPr>
          <w:rFonts w:ascii="Palatino Linotype" w:hAnsi="Palatino Linotype"/>
          <w:b/>
          <w:smallCaps/>
        </w:rPr>
        <w:tab/>
      </w:r>
      <w:r w:rsidR="00DC11C4">
        <w:rPr>
          <w:rFonts w:ascii="Palatino Linotype" w:hAnsi="Palatino Linotype"/>
          <w:b/>
          <w:smallCaps/>
        </w:rPr>
        <w:t>1</w:t>
      </w:r>
      <w:r w:rsidR="00762474">
        <w:rPr>
          <w:rFonts w:ascii="Palatino Linotype" w:hAnsi="Palatino Linotype"/>
          <w:b/>
          <w:smallCaps/>
        </w:rPr>
        <w:t>269</w:t>
      </w:r>
      <w:r w:rsidRPr="00102E4F">
        <w:rPr>
          <w:rFonts w:ascii="Palatino Linotype" w:hAnsi="Palatino Linotype"/>
          <w:smallCaps/>
        </w:rPr>
        <w:t>/201</w:t>
      </w:r>
      <w:r w:rsidR="00762474">
        <w:rPr>
          <w:rFonts w:ascii="Palatino Linotype" w:hAnsi="Palatino Linotype"/>
          <w:smallCaps/>
        </w:rPr>
        <w:t>9</w:t>
      </w:r>
    </w:p>
    <w:p w:rsidR="00FD3BE9" w:rsidRPr="00102E4F" w:rsidRDefault="00903DE8" w:rsidP="00102E4F">
      <w:pPr>
        <w:ind w:left="-567" w:right="-232" w:firstLine="567"/>
        <w:contextualSpacing/>
        <w:rPr>
          <w:rFonts w:ascii="Palatino Linotype" w:hAnsi="Palatino Linotype"/>
          <w:b/>
          <w:smallCaps/>
        </w:rPr>
      </w:pPr>
      <w:r>
        <w:rPr>
          <w:rFonts w:ascii="Palatino Linotype" w:hAnsi="Palatino Linotype"/>
          <w:b/>
          <w:smallCaps/>
        </w:rPr>
        <w:t xml:space="preserve">Medio de Control: </w:t>
      </w:r>
      <w:r>
        <w:rPr>
          <w:rFonts w:ascii="Palatino Linotype" w:hAnsi="Palatino Linotype"/>
          <w:b/>
          <w:smallCaps/>
        </w:rPr>
        <w:tab/>
      </w:r>
      <w:r w:rsidR="00FD3BE9" w:rsidRPr="00102E4F">
        <w:rPr>
          <w:rFonts w:ascii="Palatino Linotype" w:hAnsi="Palatino Linotype"/>
          <w:smallCaps/>
        </w:rPr>
        <w:t>ACCIÓN DE TUTELA</w:t>
      </w:r>
    </w:p>
    <w:p w:rsidR="001406C7" w:rsidRPr="00102E4F" w:rsidRDefault="00903DE8" w:rsidP="00102E4F">
      <w:pPr>
        <w:ind w:left="2832" w:right="-232" w:hanging="2832"/>
        <w:contextualSpacing/>
        <w:rPr>
          <w:rFonts w:ascii="Palatino Linotype" w:hAnsi="Palatino Linotype"/>
          <w:smallCaps/>
        </w:rPr>
      </w:pPr>
      <w:r>
        <w:rPr>
          <w:rFonts w:ascii="Palatino Linotype" w:hAnsi="Palatino Linotype"/>
          <w:b/>
          <w:smallCaps/>
        </w:rPr>
        <w:t>Accionante</w:t>
      </w:r>
      <w:r w:rsidR="00FD3BE9" w:rsidRPr="00102E4F">
        <w:rPr>
          <w:rFonts w:ascii="Palatino Linotype" w:hAnsi="Palatino Linotype"/>
          <w:b/>
          <w:smallCaps/>
        </w:rPr>
        <w:t>:</w:t>
      </w:r>
      <w:r w:rsidR="00FD3BE9" w:rsidRPr="00102E4F">
        <w:rPr>
          <w:rFonts w:ascii="Palatino Linotype" w:hAnsi="Palatino Linotype"/>
          <w:b/>
          <w:smallCaps/>
        </w:rPr>
        <w:tab/>
      </w:r>
      <w:r w:rsidR="00762474">
        <w:rPr>
          <w:rFonts w:ascii="Palatino Linotype" w:hAnsi="Palatino Linotype" w:cs="Arial"/>
          <w:lang w:val="es-ES"/>
        </w:rPr>
        <w:t>DIEGO FERNANDO RAMÍREZ BUITRAGO</w:t>
      </w:r>
    </w:p>
    <w:p w:rsidR="00FD3BE9" w:rsidRPr="00102E4F" w:rsidRDefault="00FD3BE9" w:rsidP="00102E4F">
      <w:pPr>
        <w:ind w:left="2832" w:right="-232" w:hanging="2832"/>
        <w:contextualSpacing/>
        <w:rPr>
          <w:rFonts w:ascii="Palatino Linotype" w:hAnsi="Palatino Linotype"/>
          <w:bCs/>
          <w:smallCaps/>
        </w:rPr>
      </w:pPr>
      <w:r w:rsidRPr="00102E4F">
        <w:rPr>
          <w:rFonts w:ascii="Palatino Linotype" w:hAnsi="Palatino Linotype"/>
          <w:b/>
          <w:smallCaps/>
        </w:rPr>
        <w:t>Accionado</w:t>
      </w:r>
      <w:r w:rsidR="00903DE8">
        <w:rPr>
          <w:rFonts w:ascii="Palatino Linotype" w:hAnsi="Palatino Linotype"/>
          <w:b/>
          <w:smallCaps/>
        </w:rPr>
        <w:t>s</w:t>
      </w:r>
      <w:r w:rsidRPr="00102E4F">
        <w:rPr>
          <w:rFonts w:ascii="Palatino Linotype" w:hAnsi="Palatino Linotype"/>
          <w:b/>
          <w:smallCaps/>
        </w:rPr>
        <w:t>:</w:t>
      </w:r>
      <w:r w:rsidRPr="00102E4F">
        <w:rPr>
          <w:rFonts w:ascii="Palatino Linotype" w:hAnsi="Palatino Linotype"/>
          <w:b/>
          <w:smallCaps/>
        </w:rPr>
        <w:tab/>
      </w:r>
      <w:r w:rsidR="00762474">
        <w:rPr>
          <w:rFonts w:ascii="Palatino Linotype" w:hAnsi="Palatino Linotype" w:cs="Arial"/>
          <w:lang w:val="es-ES"/>
        </w:rPr>
        <w:t>COMISIÓN NACIONAL DEL SERVICIO CIVIL</w:t>
      </w:r>
      <w:r w:rsidR="00717E9B">
        <w:rPr>
          <w:rFonts w:ascii="Palatino Linotype" w:hAnsi="Palatino Linotype" w:cs="Arial"/>
          <w:lang w:val="es-ES"/>
        </w:rPr>
        <w:t xml:space="preserve"> –CNSC-, la UNIVERSIDAD LIBRE - SECCIONAL</w:t>
      </w:r>
      <w:r w:rsidR="00762474">
        <w:rPr>
          <w:rFonts w:ascii="Palatino Linotype" w:hAnsi="Palatino Linotype" w:cs="Arial"/>
          <w:lang w:val="es-ES"/>
        </w:rPr>
        <w:t xml:space="preserve"> PEREIRA</w:t>
      </w:r>
      <w:r w:rsidR="00717E9B">
        <w:rPr>
          <w:rFonts w:ascii="Palatino Linotype" w:hAnsi="Palatino Linotype" w:cs="Arial"/>
          <w:lang w:val="es-ES"/>
        </w:rPr>
        <w:t>, RISARALDA;</w:t>
      </w:r>
      <w:r w:rsidR="00762474">
        <w:rPr>
          <w:rFonts w:ascii="Palatino Linotype" w:hAnsi="Palatino Linotype" w:cs="Arial"/>
          <w:lang w:val="es-ES"/>
        </w:rPr>
        <w:t xml:space="preserve"> y el DEPARTAMENTO DE CALDAS.</w:t>
      </w:r>
    </w:p>
    <w:p w:rsidR="00FD3BE9" w:rsidRPr="00102E4F" w:rsidRDefault="00FD3BE9" w:rsidP="00102E4F">
      <w:pPr>
        <w:ind w:right="-232"/>
        <w:rPr>
          <w:rFonts w:ascii="Palatino Linotype" w:hAnsi="Palatino Linotype" w:cs="Arial"/>
          <w:smallCaps/>
        </w:rPr>
      </w:pPr>
      <w:r w:rsidRPr="00102E4F">
        <w:rPr>
          <w:rFonts w:ascii="Palatino Linotype" w:hAnsi="Palatino Linotype"/>
          <w:b/>
          <w:smallCaps/>
        </w:rPr>
        <w:t xml:space="preserve">Radicación: </w:t>
      </w:r>
      <w:r w:rsidRPr="00102E4F">
        <w:rPr>
          <w:rFonts w:ascii="Palatino Linotype" w:hAnsi="Palatino Linotype"/>
          <w:b/>
          <w:smallCaps/>
        </w:rPr>
        <w:tab/>
      </w:r>
      <w:r w:rsidRPr="00102E4F">
        <w:rPr>
          <w:rFonts w:ascii="Palatino Linotype" w:hAnsi="Palatino Linotype"/>
          <w:b/>
          <w:smallCaps/>
        </w:rPr>
        <w:tab/>
      </w:r>
      <w:r w:rsidR="00762474">
        <w:rPr>
          <w:rFonts w:ascii="Palatino Linotype" w:hAnsi="Palatino Linotype" w:cs="Arial"/>
          <w:smallCaps/>
        </w:rPr>
        <w:t>17-001-33-39-006-2018</w:t>
      </w:r>
      <w:r w:rsidRPr="00102E4F">
        <w:rPr>
          <w:rFonts w:ascii="Palatino Linotype" w:hAnsi="Palatino Linotype" w:cs="Arial"/>
          <w:smallCaps/>
        </w:rPr>
        <w:t>-00</w:t>
      </w:r>
      <w:r w:rsidR="00762474">
        <w:rPr>
          <w:rFonts w:ascii="Palatino Linotype" w:hAnsi="Palatino Linotype" w:cs="Arial"/>
          <w:smallCaps/>
        </w:rPr>
        <w:t>365</w:t>
      </w:r>
      <w:r w:rsidRPr="00102E4F">
        <w:rPr>
          <w:rFonts w:ascii="Palatino Linotype" w:hAnsi="Palatino Linotype" w:cs="Arial"/>
          <w:smallCaps/>
        </w:rPr>
        <w:t>-00</w:t>
      </w:r>
    </w:p>
    <w:p w:rsidR="00FD3BE9" w:rsidRPr="00102E4F" w:rsidRDefault="00FD3BE9" w:rsidP="00102E4F">
      <w:pPr>
        <w:ind w:right="-232"/>
        <w:rPr>
          <w:rFonts w:ascii="Palatino Linotype" w:hAnsi="Palatino Linotype" w:cs="Arial"/>
          <w:smallCaps/>
        </w:rPr>
      </w:pPr>
    </w:p>
    <w:p w:rsidR="00FD3BE9" w:rsidRPr="00102E4F" w:rsidRDefault="00FD3BE9" w:rsidP="00102E4F">
      <w:pPr>
        <w:pStyle w:val="Prrafodelista"/>
        <w:numPr>
          <w:ilvl w:val="0"/>
          <w:numId w:val="2"/>
        </w:numPr>
        <w:ind w:right="-232"/>
        <w:jc w:val="center"/>
        <w:rPr>
          <w:rFonts w:ascii="Palatino Linotype" w:hAnsi="Palatino Linotype"/>
          <w:b/>
        </w:rPr>
      </w:pPr>
      <w:r w:rsidRPr="00102E4F">
        <w:rPr>
          <w:rFonts w:ascii="Palatino Linotype" w:hAnsi="Palatino Linotype"/>
          <w:b/>
        </w:rPr>
        <w:t>OBJETO DE LA DECISIÓN</w:t>
      </w:r>
    </w:p>
    <w:p w:rsidR="00FD3BE9" w:rsidRPr="00102E4F" w:rsidRDefault="00FD3BE9" w:rsidP="00102E4F">
      <w:pPr>
        <w:pStyle w:val="Prrafodelista"/>
        <w:ind w:right="-232"/>
        <w:rPr>
          <w:rFonts w:ascii="Palatino Linotype" w:hAnsi="Palatino Linotype"/>
          <w:b/>
        </w:rPr>
      </w:pPr>
    </w:p>
    <w:p w:rsidR="00FD3BE9" w:rsidRPr="00903DE8" w:rsidRDefault="00FD3BE9" w:rsidP="00903DE8">
      <w:pPr>
        <w:ind w:right="-232"/>
        <w:contextualSpacing/>
        <w:jc w:val="both"/>
        <w:rPr>
          <w:rFonts w:ascii="Palatino Linotype" w:hAnsi="Palatino Linotype"/>
          <w:smallCaps/>
        </w:rPr>
      </w:pPr>
      <w:r w:rsidRPr="00102E4F">
        <w:rPr>
          <w:rFonts w:ascii="Palatino Linotype" w:hAnsi="Palatino Linotype" w:cs="Arial"/>
          <w:spacing w:val="-3"/>
          <w:lang w:val="es-ES_tradnl"/>
        </w:rPr>
        <w:t xml:space="preserve">Procede el Juzgado a resolver sobre la admisión </w:t>
      </w:r>
      <w:r w:rsidR="00903DE8">
        <w:rPr>
          <w:rFonts w:ascii="Palatino Linotype" w:hAnsi="Palatino Linotype" w:cs="Arial"/>
          <w:spacing w:val="-3"/>
          <w:lang w:val="es-ES_tradnl"/>
        </w:rPr>
        <w:t xml:space="preserve">de la presente </w:t>
      </w:r>
      <w:r w:rsidR="00762474">
        <w:rPr>
          <w:rFonts w:ascii="Palatino Linotype" w:hAnsi="Palatino Linotype" w:cs="Arial"/>
          <w:spacing w:val="-3"/>
          <w:lang w:val="es-ES_tradnl"/>
        </w:rPr>
        <w:t>Acción</w:t>
      </w:r>
      <w:r w:rsidR="00903DE8">
        <w:rPr>
          <w:rFonts w:ascii="Palatino Linotype" w:hAnsi="Palatino Linotype" w:cs="Arial"/>
          <w:spacing w:val="-3"/>
          <w:lang w:val="es-ES_tradnl"/>
        </w:rPr>
        <w:t xml:space="preserve"> Constitucional sobre la</w:t>
      </w:r>
      <w:r w:rsidRPr="00102E4F">
        <w:rPr>
          <w:rFonts w:ascii="Palatino Linotype" w:hAnsi="Palatino Linotype" w:cs="Arial"/>
          <w:spacing w:val="-3"/>
          <w:lang w:val="es-ES_tradnl"/>
        </w:rPr>
        <w:t xml:space="preserve"> concesión de la medida pr</w:t>
      </w:r>
      <w:r w:rsidR="00903DE8">
        <w:rPr>
          <w:rFonts w:ascii="Palatino Linotype" w:hAnsi="Palatino Linotype" w:cs="Arial"/>
          <w:spacing w:val="-3"/>
          <w:lang w:val="es-ES_tradnl"/>
        </w:rPr>
        <w:t>evia solicitada</w:t>
      </w:r>
      <w:r w:rsidRPr="00102E4F">
        <w:rPr>
          <w:rFonts w:ascii="Palatino Linotype" w:hAnsi="Palatino Linotype" w:cs="Arial"/>
          <w:spacing w:val="-3"/>
          <w:lang w:val="es-ES_tradnl"/>
        </w:rPr>
        <w:t>,</w:t>
      </w:r>
      <w:r w:rsidRPr="00102E4F">
        <w:rPr>
          <w:rFonts w:ascii="Palatino Linotype" w:hAnsi="Palatino Linotype" w:cs="Arial"/>
          <w:spacing w:val="-3"/>
          <w:lang w:val="es-ES"/>
        </w:rPr>
        <w:t xml:space="preserve"> </w:t>
      </w:r>
      <w:r w:rsidRPr="00102E4F">
        <w:rPr>
          <w:rFonts w:ascii="Palatino Linotype" w:hAnsi="Palatino Linotype" w:cs="Arial"/>
          <w:spacing w:val="-3"/>
          <w:lang w:val="es-ES_tradnl"/>
        </w:rPr>
        <w:t>previas las siguientes.</w:t>
      </w:r>
    </w:p>
    <w:p w:rsidR="00FD3BE9" w:rsidRPr="00102E4F" w:rsidRDefault="00FD3BE9" w:rsidP="00102E4F">
      <w:pPr>
        <w:jc w:val="both"/>
        <w:rPr>
          <w:rFonts w:ascii="Palatino Linotype" w:hAnsi="Palatino Linotype" w:cs="Arial"/>
          <w:spacing w:val="-3"/>
          <w:lang w:val="es-ES_tradnl"/>
        </w:rPr>
      </w:pPr>
    </w:p>
    <w:p w:rsidR="00FD3BE9" w:rsidRPr="00102E4F" w:rsidRDefault="00FD3BE9" w:rsidP="00102E4F">
      <w:pPr>
        <w:pStyle w:val="Prrafodelista"/>
        <w:numPr>
          <w:ilvl w:val="0"/>
          <w:numId w:val="2"/>
        </w:numPr>
        <w:jc w:val="center"/>
        <w:rPr>
          <w:rFonts w:ascii="Palatino Linotype" w:hAnsi="Palatino Linotype" w:cs="Arial"/>
          <w:b/>
          <w:spacing w:val="-3"/>
          <w:lang w:val="es-ES_tradnl"/>
        </w:rPr>
      </w:pPr>
      <w:r w:rsidRPr="00102E4F">
        <w:rPr>
          <w:rFonts w:ascii="Palatino Linotype" w:hAnsi="Palatino Linotype" w:cs="Arial"/>
          <w:b/>
          <w:spacing w:val="-3"/>
          <w:lang w:val="es-ES_tradnl"/>
        </w:rPr>
        <w:t>CONSIDERACIONES</w:t>
      </w:r>
    </w:p>
    <w:p w:rsidR="00FD3BE9" w:rsidRPr="00102E4F" w:rsidRDefault="00FD3BE9" w:rsidP="00102E4F">
      <w:pPr>
        <w:jc w:val="both"/>
        <w:rPr>
          <w:rFonts w:ascii="Palatino Linotype" w:hAnsi="Palatino Linotype" w:cs="Arial"/>
          <w:b/>
          <w:spacing w:val="-3"/>
          <w:lang w:val="es-ES_tradnl"/>
        </w:rPr>
      </w:pPr>
    </w:p>
    <w:p w:rsidR="00F755D3" w:rsidRDefault="00FD3BE9" w:rsidP="00102E4F">
      <w:pPr>
        <w:jc w:val="both"/>
        <w:rPr>
          <w:rFonts w:ascii="Palatino Linotype" w:hAnsi="Palatino Linotype" w:cs="Arial"/>
          <w:spacing w:val="-3"/>
          <w:lang w:val="es-ES_tradnl"/>
        </w:rPr>
      </w:pPr>
      <w:r w:rsidRPr="00102E4F">
        <w:rPr>
          <w:rFonts w:ascii="Palatino Linotype" w:hAnsi="Palatino Linotype" w:cs="Arial"/>
          <w:spacing w:val="-3"/>
          <w:lang w:val="es-ES_tradnl"/>
        </w:rPr>
        <w:t xml:space="preserve">Como fundamento fáctico de la presente acción constitucional de tutela, </w:t>
      </w:r>
      <w:r w:rsidR="001406C7" w:rsidRPr="00102E4F">
        <w:rPr>
          <w:rFonts w:ascii="Palatino Linotype" w:hAnsi="Palatino Linotype" w:cs="Arial"/>
          <w:spacing w:val="-3"/>
          <w:lang w:val="es-ES_tradnl"/>
        </w:rPr>
        <w:t xml:space="preserve">señala </w:t>
      </w:r>
      <w:r w:rsidR="001370A2" w:rsidRPr="00102E4F">
        <w:rPr>
          <w:rFonts w:ascii="Palatino Linotype" w:hAnsi="Palatino Linotype" w:cs="Arial"/>
          <w:spacing w:val="-3"/>
          <w:lang w:val="es-ES_tradnl"/>
        </w:rPr>
        <w:t>l</w:t>
      </w:r>
      <w:r w:rsidR="001406C7" w:rsidRPr="00102E4F">
        <w:rPr>
          <w:rFonts w:ascii="Palatino Linotype" w:hAnsi="Palatino Linotype" w:cs="Arial"/>
          <w:spacing w:val="-3"/>
          <w:lang w:val="es-ES_tradnl"/>
        </w:rPr>
        <w:t>a parte</w:t>
      </w:r>
      <w:r w:rsidR="001370A2" w:rsidRPr="00102E4F">
        <w:rPr>
          <w:rFonts w:ascii="Palatino Linotype" w:hAnsi="Palatino Linotype" w:cs="Arial"/>
          <w:spacing w:val="-3"/>
          <w:lang w:val="es-ES_tradnl"/>
        </w:rPr>
        <w:t xml:space="preserve"> actor</w:t>
      </w:r>
      <w:r w:rsidR="001406C7" w:rsidRPr="00102E4F">
        <w:rPr>
          <w:rFonts w:ascii="Palatino Linotype" w:hAnsi="Palatino Linotype" w:cs="Arial"/>
          <w:spacing w:val="-3"/>
          <w:lang w:val="es-ES_tradnl"/>
        </w:rPr>
        <w:t>a</w:t>
      </w:r>
      <w:r w:rsidR="001370A2" w:rsidRPr="00102E4F">
        <w:rPr>
          <w:rFonts w:ascii="Palatino Linotype" w:hAnsi="Palatino Linotype" w:cs="Arial"/>
          <w:spacing w:val="-3"/>
          <w:lang w:val="es-ES_tradnl"/>
        </w:rPr>
        <w:t xml:space="preserve"> que </w:t>
      </w:r>
      <w:r w:rsidR="00F755D3">
        <w:rPr>
          <w:rFonts w:ascii="Palatino Linotype" w:hAnsi="Palatino Linotype" w:cs="Arial"/>
          <w:spacing w:val="-3"/>
          <w:lang w:val="es-ES_tradnl"/>
        </w:rPr>
        <w:t xml:space="preserve">se presentó a la Convocatoria </w:t>
      </w:r>
      <w:r w:rsidR="00717E9B">
        <w:rPr>
          <w:rFonts w:ascii="Palatino Linotype" w:hAnsi="Palatino Linotype" w:cs="Arial"/>
          <w:spacing w:val="-3"/>
          <w:lang w:val="es-ES_tradnl"/>
        </w:rPr>
        <w:t>Territorial Centro Oriente proceso de selección No. 694-2018 Gobernación de Caldas</w:t>
      </w:r>
      <w:r w:rsidR="00F755D3">
        <w:rPr>
          <w:rFonts w:ascii="Palatino Linotype" w:hAnsi="Palatino Linotype" w:cs="Arial"/>
          <w:spacing w:val="-3"/>
          <w:lang w:val="es-ES_tradnl"/>
        </w:rPr>
        <w:t xml:space="preserve"> realizada por l</w:t>
      </w:r>
      <w:r w:rsidR="00717E9B">
        <w:rPr>
          <w:rFonts w:ascii="Palatino Linotype" w:hAnsi="Palatino Linotype" w:cs="Arial"/>
          <w:spacing w:val="-3"/>
          <w:lang w:val="es-ES_tradnl"/>
        </w:rPr>
        <w:t>a</w:t>
      </w:r>
      <w:r w:rsidR="00F755D3">
        <w:rPr>
          <w:rFonts w:ascii="Palatino Linotype" w:hAnsi="Palatino Linotype" w:cs="Arial"/>
          <w:spacing w:val="-3"/>
          <w:lang w:val="es-ES_tradnl"/>
        </w:rPr>
        <w:t xml:space="preserve"> </w:t>
      </w:r>
      <w:r w:rsidR="00717E9B">
        <w:rPr>
          <w:rFonts w:ascii="Palatino Linotype" w:hAnsi="Palatino Linotype" w:cs="Arial"/>
          <w:spacing w:val="-3"/>
          <w:lang w:val="es-ES_tradnl"/>
        </w:rPr>
        <w:lastRenderedPageBreak/>
        <w:t>Comisión Nacional del Servicio Civil</w:t>
      </w:r>
      <w:r w:rsidR="00F755D3">
        <w:rPr>
          <w:rStyle w:val="Refdenotaalpie"/>
          <w:rFonts w:ascii="Palatino Linotype" w:hAnsi="Palatino Linotype" w:cs="Arial"/>
          <w:spacing w:val="-3"/>
          <w:lang w:val="es-ES_tradnl"/>
        </w:rPr>
        <w:footnoteReference w:id="1"/>
      </w:r>
      <w:r w:rsidR="00717E9B">
        <w:rPr>
          <w:rFonts w:ascii="Palatino Linotype" w:hAnsi="Palatino Linotype" w:cs="Arial"/>
          <w:spacing w:val="-3"/>
          <w:lang w:val="es-ES_tradnl"/>
        </w:rPr>
        <w:t xml:space="preserve"> para proveer los empleos vacantes en carrera administrativa en la Gobernación de Caldas, en el cual se encuentra el cargo de nivel profesional denominado “</w:t>
      </w:r>
      <w:r w:rsidR="00717E9B" w:rsidRPr="00B95A91">
        <w:rPr>
          <w:rFonts w:ascii="Palatino Linotype" w:hAnsi="Palatino Linotype" w:cs="Arial"/>
          <w:i/>
          <w:spacing w:val="-3"/>
          <w:lang w:val="es-ES_tradnl"/>
        </w:rPr>
        <w:t>Director de Banda</w:t>
      </w:r>
      <w:r w:rsidR="00717E9B">
        <w:rPr>
          <w:rFonts w:ascii="Palatino Linotype" w:hAnsi="Palatino Linotype" w:cs="Arial"/>
          <w:spacing w:val="-3"/>
          <w:lang w:val="es-ES_tradnl"/>
        </w:rPr>
        <w:t>”.</w:t>
      </w:r>
    </w:p>
    <w:p w:rsidR="00717E9B" w:rsidRDefault="00717E9B" w:rsidP="00102E4F">
      <w:pPr>
        <w:jc w:val="both"/>
        <w:rPr>
          <w:rFonts w:ascii="Palatino Linotype" w:hAnsi="Palatino Linotype" w:cs="Arial"/>
          <w:spacing w:val="-3"/>
          <w:lang w:val="es-ES_tradnl"/>
        </w:rPr>
      </w:pPr>
    </w:p>
    <w:p w:rsidR="003A1C84" w:rsidRDefault="00F755D3" w:rsidP="003A1C84">
      <w:pPr>
        <w:jc w:val="both"/>
        <w:rPr>
          <w:rFonts w:ascii="Palatino Linotype" w:hAnsi="Palatino Linotype" w:cs="Arial"/>
          <w:spacing w:val="-3"/>
          <w:lang w:val="es-ES_tradnl"/>
        </w:rPr>
      </w:pPr>
      <w:r>
        <w:rPr>
          <w:rFonts w:ascii="Palatino Linotype" w:hAnsi="Palatino Linotype" w:cs="Arial"/>
          <w:spacing w:val="-3"/>
          <w:lang w:val="es-ES_tradnl"/>
        </w:rPr>
        <w:t xml:space="preserve">Cuenta que </w:t>
      </w:r>
      <w:r w:rsidR="007B72FF">
        <w:rPr>
          <w:rFonts w:ascii="Palatino Linotype" w:hAnsi="Palatino Linotype" w:cs="Arial"/>
          <w:spacing w:val="-3"/>
          <w:lang w:val="es-ES_tradnl"/>
        </w:rPr>
        <w:t>después de presentar la documentación requerid</w:t>
      </w:r>
      <w:r w:rsidR="003A1C84">
        <w:rPr>
          <w:rFonts w:ascii="Palatino Linotype" w:hAnsi="Palatino Linotype" w:cs="Arial"/>
          <w:spacing w:val="-3"/>
          <w:lang w:val="es-ES_tradnl"/>
        </w:rPr>
        <w:t xml:space="preserve">a en el proceso de inscripción y pese a haber acreditado la experiencia </w:t>
      </w:r>
      <w:r w:rsidR="007B72FF">
        <w:rPr>
          <w:rFonts w:ascii="Palatino Linotype" w:hAnsi="Palatino Linotype" w:cs="Arial"/>
          <w:spacing w:val="-3"/>
          <w:lang w:val="es-ES_tradnl"/>
        </w:rPr>
        <w:t xml:space="preserve"> </w:t>
      </w:r>
      <w:r w:rsidR="003A1C84">
        <w:rPr>
          <w:rFonts w:ascii="Palatino Linotype" w:hAnsi="Palatino Linotype" w:cs="Arial"/>
          <w:spacing w:val="-3"/>
          <w:lang w:val="es-ES_tradnl"/>
        </w:rPr>
        <w:t>y la certificación de estudios en el que ostenta el título de Licenciado en Música</w:t>
      </w:r>
      <w:r w:rsidR="00B95A91">
        <w:rPr>
          <w:rFonts w:ascii="Palatino Linotype" w:hAnsi="Palatino Linotype" w:cs="Arial"/>
          <w:spacing w:val="-3"/>
          <w:lang w:val="es-ES_tradnl"/>
        </w:rPr>
        <w:t xml:space="preserve">, no fue admitido al </w:t>
      </w:r>
      <w:r w:rsidR="003A1C84">
        <w:rPr>
          <w:rFonts w:ascii="Palatino Linotype" w:hAnsi="Palatino Linotype" w:cs="Arial"/>
          <w:spacing w:val="-3"/>
          <w:lang w:val="es-ES_tradnl"/>
        </w:rPr>
        <w:t>concurso de méritos.</w:t>
      </w:r>
    </w:p>
    <w:p w:rsidR="001370A2" w:rsidRDefault="00F755D3" w:rsidP="003A1C84">
      <w:pPr>
        <w:jc w:val="both"/>
        <w:rPr>
          <w:rFonts w:ascii="Palatino Linotype" w:hAnsi="Palatino Linotype" w:cs="Arial"/>
          <w:spacing w:val="-3"/>
          <w:lang w:val="es-ES_tradnl"/>
        </w:rPr>
      </w:pPr>
      <w:r>
        <w:rPr>
          <w:rFonts w:ascii="Palatino Linotype" w:hAnsi="Palatino Linotype" w:cs="Arial"/>
          <w:spacing w:val="-3"/>
          <w:lang w:val="es-ES_tradnl"/>
        </w:rPr>
        <w:tab/>
      </w:r>
    </w:p>
    <w:p w:rsidR="00671BCB" w:rsidRDefault="00B95A91" w:rsidP="00F755D3">
      <w:pPr>
        <w:tabs>
          <w:tab w:val="left" w:pos="6244"/>
        </w:tabs>
        <w:jc w:val="both"/>
        <w:rPr>
          <w:rFonts w:ascii="Palatino Linotype" w:hAnsi="Palatino Linotype" w:cs="Arial"/>
          <w:spacing w:val="-3"/>
          <w:lang w:val="es-ES_tradnl"/>
        </w:rPr>
      </w:pPr>
      <w:r>
        <w:rPr>
          <w:rFonts w:ascii="Palatino Linotype" w:hAnsi="Palatino Linotype" w:cs="Arial"/>
          <w:spacing w:val="-3"/>
          <w:lang w:val="es-ES_tradnl"/>
        </w:rPr>
        <w:t>S</w:t>
      </w:r>
      <w:r w:rsidR="00F755D3">
        <w:rPr>
          <w:rFonts w:ascii="Palatino Linotype" w:hAnsi="Palatino Linotype" w:cs="Arial"/>
          <w:spacing w:val="-3"/>
          <w:lang w:val="es-ES_tradnl"/>
        </w:rPr>
        <w:t xml:space="preserve">ostiene </w:t>
      </w:r>
      <w:r>
        <w:rPr>
          <w:rFonts w:ascii="Palatino Linotype" w:hAnsi="Palatino Linotype" w:cs="Arial"/>
          <w:spacing w:val="-3"/>
          <w:lang w:val="es-ES_tradnl"/>
        </w:rPr>
        <w:t xml:space="preserve">además </w:t>
      </w:r>
      <w:r w:rsidR="00F755D3">
        <w:rPr>
          <w:rFonts w:ascii="Palatino Linotype" w:hAnsi="Palatino Linotype" w:cs="Arial"/>
          <w:spacing w:val="-3"/>
          <w:lang w:val="es-ES_tradnl"/>
        </w:rPr>
        <w:t xml:space="preserve">que presentó escrito </w:t>
      </w:r>
      <w:r w:rsidR="003A1C84">
        <w:rPr>
          <w:rFonts w:ascii="Palatino Linotype" w:hAnsi="Palatino Linotype" w:cs="Arial"/>
          <w:spacing w:val="-3"/>
          <w:lang w:val="es-ES_tradnl"/>
        </w:rPr>
        <w:t xml:space="preserve">en el que manifestó su inconformidad con el resultado ante la CNSC y la UNIVERSIDAD LIBRE, entidades que dieron respuesta a su reclamación argumentando que el título de Licenciado en Música no puede ser valorado en la etapa de requisitos mínimos por cuanto </w:t>
      </w:r>
      <w:r w:rsidR="004C0F21">
        <w:rPr>
          <w:rFonts w:ascii="Palatino Linotype" w:hAnsi="Palatino Linotype" w:cs="Arial"/>
          <w:spacing w:val="-3"/>
          <w:lang w:val="es-ES_tradnl"/>
        </w:rPr>
        <w:t>no satisface los requerimiento de la OPEC.</w:t>
      </w:r>
    </w:p>
    <w:p w:rsidR="003A1C84" w:rsidRDefault="003A1C84" w:rsidP="00F755D3">
      <w:pPr>
        <w:tabs>
          <w:tab w:val="left" w:pos="6244"/>
        </w:tabs>
        <w:jc w:val="both"/>
        <w:rPr>
          <w:rFonts w:ascii="Palatino Linotype" w:hAnsi="Palatino Linotype" w:cs="Arial"/>
          <w:spacing w:val="-3"/>
          <w:lang w:val="es-ES_tradnl"/>
        </w:rPr>
      </w:pPr>
    </w:p>
    <w:p w:rsidR="00671BCB" w:rsidRDefault="004C0F21" w:rsidP="00F755D3">
      <w:pPr>
        <w:tabs>
          <w:tab w:val="left" w:pos="6244"/>
        </w:tabs>
        <w:jc w:val="both"/>
        <w:rPr>
          <w:rFonts w:ascii="Palatino Linotype" w:hAnsi="Palatino Linotype" w:cs="Arial"/>
          <w:spacing w:val="-3"/>
          <w:lang w:val="es-ES_tradnl"/>
        </w:rPr>
      </w:pPr>
      <w:r>
        <w:rPr>
          <w:rFonts w:ascii="Palatino Linotype" w:hAnsi="Palatino Linotype" w:cs="Arial"/>
          <w:spacing w:val="-3"/>
          <w:lang w:val="es-ES_tradnl"/>
        </w:rPr>
        <w:t xml:space="preserve">Por lo anterior, considera la parte accionante que las accionadas se encuentran </w:t>
      </w:r>
      <w:r w:rsidR="00B95A91">
        <w:rPr>
          <w:rFonts w:ascii="Palatino Linotype" w:hAnsi="Palatino Linotype" w:cs="Arial"/>
          <w:spacing w:val="-3"/>
          <w:lang w:val="es-ES_tradnl"/>
        </w:rPr>
        <w:t xml:space="preserve">vulnerando </w:t>
      </w:r>
      <w:r>
        <w:rPr>
          <w:rFonts w:ascii="Palatino Linotype" w:hAnsi="Palatino Linotype" w:cs="Arial"/>
          <w:spacing w:val="-3"/>
          <w:lang w:val="es-ES_tradnl"/>
        </w:rPr>
        <w:t>sus derechos fundamentales al debido proceso, igualdad, trabajo y acce</w:t>
      </w:r>
      <w:r w:rsidR="00B95A91">
        <w:rPr>
          <w:rFonts w:ascii="Palatino Linotype" w:hAnsi="Palatino Linotype" w:cs="Arial"/>
          <w:spacing w:val="-3"/>
          <w:lang w:val="es-ES_tradnl"/>
        </w:rPr>
        <w:t>s</w:t>
      </w:r>
      <w:r>
        <w:rPr>
          <w:rFonts w:ascii="Palatino Linotype" w:hAnsi="Palatino Linotype" w:cs="Arial"/>
          <w:spacing w:val="-3"/>
          <w:lang w:val="es-ES_tradnl"/>
        </w:rPr>
        <w:t>o al desempeño de funciones y cargos públicos.</w:t>
      </w:r>
    </w:p>
    <w:p w:rsidR="00F755D3" w:rsidRPr="00102E4F" w:rsidRDefault="00F755D3" w:rsidP="00F755D3">
      <w:pPr>
        <w:tabs>
          <w:tab w:val="left" w:pos="6244"/>
        </w:tabs>
        <w:jc w:val="both"/>
        <w:rPr>
          <w:rFonts w:ascii="Palatino Linotype" w:hAnsi="Palatino Linotype" w:cs="Arial"/>
          <w:spacing w:val="-3"/>
          <w:lang w:val="es-ES_tradnl"/>
        </w:rPr>
      </w:pPr>
    </w:p>
    <w:p w:rsidR="00FD3BE9" w:rsidRPr="00102E4F" w:rsidRDefault="00FD3BE9" w:rsidP="00102E4F">
      <w:pPr>
        <w:jc w:val="both"/>
        <w:rPr>
          <w:rFonts w:ascii="Palatino Linotype" w:hAnsi="Palatino Linotype" w:cs="Arial"/>
          <w:spacing w:val="-3"/>
          <w:lang w:val="es-ES_tradnl"/>
        </w:rPr>
      </w:pPr>
      <w:r w:rsidRPr="00102E4F">
        <w:rPr>
          <w:rFonts w:ascii="Palatino Linotype" w:hAnsi="Palatino Linotype" w:cs="Arial"/>
          <w:spacing w:val="-3"/>
          <w:lang w:val="es-ES_tradnl"/>
        </w:rPr>
        <w:t>Así, en virtud de que el escrito de tutela cumple con los requisitos mínimos establecidos en el Decreto 2591 de 1991, se le dará a la solicitud el trámite preferencial ordenado en la Ley. En este mismo proveído, se decretarán las pruebas documentales allegadas con la petición y las que de oficio se considere conveniente solicitar por parte de este Despacho, para ser tenidas en cuenta al momento de dictar el respectivo fallo.</w:t>
      </w:r>
    </w:p>
    <w:p w:rsidR="00FD3BE9" w:rsidRPr="00102E4F" w:rsidRDefault="00FD3BE9" w:rsidP="00102E4F">
      <w:pPr>
        <w:jc w:val="both"/>
        <w:rPr>
          <w:rFonts w:ascii="Palatino Linotype" w:hAnsi="Palatino Linotype" w:cs="Arial"/>
          <w:spacing w:val="-3"/>
          <w:lang w:val="es-ES_tradnl"/>
        </w:rPr>
      </w:pPr>
    </w:p>
    <w:p w:rsidR="00FD3BE9" w:rsidRPr="00102E4F" w:rsidRDefault="00FD3BE9" w:rsidP="00102E4F">
      <w:pPr>
        <w:jc w:val="both"/>
        <w:rPr>
          <w:rFonts w:ascii="Palatino Linotype" w:hAnsi="Palatino Linotype" w:cs="Arial"/>
          <w:lang w:val="es-ES_tradnl"/>
        </w:rPr>
      </w:pPr>
      <w:r w:rsidRPr="00102E4F">
        <w:rPr>
          <w:rFonts w:ascii="Palatino Linotype" w:hAnsi="Palatino Linotype" w:cs="Arial"/>
        </w:rPr>
        <w:t xml:space="preserve">Ahora bien, </w:t>
      </w:r>
      <w:r w:rsidRPr="00102E4F">
        <w:rPr>
          <w:rFonts w:ascii="Palatino Linotype" w:hAnsi="Palatino Linotype" w:cs="Arial"/>
          <w:lang w:val="es-ES_tradnl"/>
        </w:rPr>
        <w:t xml:space="preserve">conforme al artículo 7° del Decreto 2591 de 1991, mediante el cual se reglamentó el procedimiento para el trámite de la Acción de Tutela, se establece el mecanismo para la aplicación de medidas provisionales con las cuales se protejan derechos inminentemente vulnerados, las cuales puede decretar el Juez a </w:t>
      </w:r>
      <w:r w:rsidRPr="004C0F21">
        <w:rPr>
          <w:rFonts w:ascii="Palatino Linotype" w:hAnsi="Palatino Linotype" w:cs="Arial"/>
          <w:b/>
          <w:bCs/>
          <w:lang w:val="es-ES_tradnl"/>
        </w:rPr>
        <w:t xml:space="preserve">petición </w:t>
      </w:r>
      <w:r w:rsidRPr="004C0F21">
        <w:rPr>
          <w:rFonts w:ascii="Palatino Linotype" w:hAnsi="Palatino Linotype" w:cs="Arial"/>
          <w:b/>
          <w:lang w:val="es-ES_tradnl"/>
        </w:rPr>
        <w:t>de parte</w:t>
      </w:r>
      <w:r w:rsidRPr="00102E4F">
        <w:rPr>
          <w:rFonts w:ascii="Palatino Linotype" w:hAnsi="Palatino Linotype" w:cs="Arial"/>
          <w:lang w:val="es-ES_tradnl"/>
        </w:rPr>
        <w:t xml:space="preserve"> o </w:t>
      </w:r>
      <w:r w:rsidRPr="004C0F21">
        <w:rPr>
          <w:rFonts w:ascii="Palatino Linotype" w:hAnsi="Palatino Linotype" w:cs="Arial"/>
          <w:bCs/>
          <w:lang w:val="es-ES_tradnl"/>
        </w:rPr>
        <w:t>de oficio</w:t>
      </w:r>
      <w:r w:rsidRPr="00102E4F">
        <w:rPr>
          <w:rFonts w:ascii="Palatino Linotype" w:hAnsi="Palatino Linotype" w:cs="Arial"/>
          <w:lang w:val="es-ES_tradnl"/>
        </w:rPr>
        <w:t>, cuando existe un peligro grave e inminente, en efecto la referida disposición señala:</w:t>
      </w:r>
    </w:p>
    <w:p w:rsidR="00FD3BE9" w:rsidRPr="00102E4F" w:rsidRDefault="00FD3BE9" w:rsidP="00102E4F">
      <w:pPr>
        <w:ind w:left="360" w:right="618"/>
        <w:jc w:val="both"/>
        <w:rPr>
          <w:rFonts w:ascii="Palatino Linotype" w:hAnsi="Palatino Linotype" w:cs="Arial"/>
          <w:i/>
          <w:iCs/>
        </w:rPr>
      </w:pPr>
      <w:r w:rsidRPr="00102E4F">
        <w:rPr>
          <w:rFonts w:ascii="Palatino Linotype" w:hAnsi="Palatino Linotype" w:cs="Arial"/>
          <w:lang w:val="es-ES_tradnl"/>
        </w:rPr>
        <w:br/>
      </w:r>
      <w:r w:rsidRPr="00102E4F">
        <w:rPr>
          <w:rFonts w:ascii="Palatino Linotype" w:hAnsi="Palatino Linotype" w:cs="Arial"/>
          <w:i/>
          <w:iCs/>
        </w:rPr>
        <w:t xml:space="preserve">“(...) Medidas provisionales para proteger un derecho. Desde la presentación de la solicitud, cuando el Juez expresamente lo considere necesario y urgente para proteger el derecho, suspenderá la aplicación del acto concreto que lo amenace o lo vulnere.  Sin embargo, a petición de parte o de oficio se podrá disponer la ejecución o la continuidad de la ejecución para evitar perjuicios ciertos o inminentes al interés público.  En todo caso el Juez podrá ordenar lo que considere procedente para proteger los derechos y no hacer ilusorio el efecto de un eventual fallo a favor del solicitante (...)”.    </w:t>
      </w:r>
    </w:p>
    <w:p w:rsidR="00FD3BE9" w:rsidRPr="00102E4F" w:rsidRDefault="00FD3BE9" w:rsidP="00102E4F">
      <w:pPr>
        <w:ind w:left="284" w:hanging="284"/>
        <w:jc w:val="both"/>
        <w:rPr>
          <w:rFonts w:ascii="Palatino Linotype" w:hAnsi="Palatino Linotype" w:cs="Arial"/>
          <w:b/>
          <w:bCs/>
          <w:lang w:val="es-ES_tradnl"/>
        </w:rPr>
      </w:pPr>
    </w:p>
    <w:p w:rsidR="00212C15" w:rsidRDefault="00212C15" w:rsidP="00102E4F">
      <w:pPr>
        <w:jc w:val="both"/>
        <w:rPr>
          <w:rFonts w:ascii="Palatino Linotype" w:hAnsi="Palatino Linotype" w:cs="Arial"/>
          <w:lang w:val="es-ES"/>
        </w:rPr>
      </w:pPr>
      <w:r>
        <w:rPr>
          <w:rFonts w:ascii="Palatino Linotype" w:hAnsi="Palatino Linotype" w:cs="Arial"/>
          <w:lang w:val="es-ES"/>
        </w:rPr>
        <w:lastRenderedPageBreak/>
        <w:t xml:space="preserve">Así entonces, analizado </w:t>
      </w:r>
      <w:r w:rsidR="004C0F21">
        <w:rPr>
          <w:rFonts w:ascii="Palatino Linotype" w:hAnsi="Palatino Linotype" w:cs="Arial"/>
          <w:lang w:val="es-ES"/>
        </w:rPr>
        <w:t xml:space="preserve">la petición formulada en </w:t>
      </w:r>
      <w:r>
        <w:rPr>
          <w:rFonts w:ascii="Palatino Linotype" w:hAnsi="Palatino Linotype" w:cs="Arial"/>
          <w:lang w:val="es-ES"/>
        </w:rPr>
        <w:t xml:space="preserve">el escrito de tutela y las documentales </w:t>
      </w:r>
      <w:r w:rsidR="004C0F21">
        <w:rPr>
          <w:rFonts w:ascii="Palatino Linotype" w:hAnsi="Palatino Linotype" w:cs="Arial"/>
          <w:lang w:val="es-ES"/>
        </w:rPr>
        <w:t>que lo acompañan, considera esta</w:t>
      </w:r>
      <w:r>
        <w:rPr>
          <w:rFonts w:ascii="Palatino Linotype" w:hAnsi="Palatino Linotype" w:cs="Arial"/>
          <w:lang w:val="es-ES"/>
        </w:rPr>
        <w:t xml:space="preserve"> Juez Constitucional que</w:t>
      </w:r>
      <w:r w:rsidR="005465A5">
        <w:rPr>
          <w:rFonts w:ascii="Palatino Linotype" w:hAnsi="Palatino Linotype" w:cs="Arial"/>
          <w:lang w:val="es-ES"/>
        </w:rPr>
        <w:t xml:space="preserve"> </w:t>
      </w:r>
      <w:r>
        <w:rPr>
          <w:rFonts w:ascii="Palatino Linotype" w:hAnsi="Palatino Linotype" w:cs="Arial"/>
          <w:lang w:val="es-ES"/>
        </w:rPr>
        <w:t xml:space="preserve">es plausible la ocurrencia de un perjuicio irremediable </w:t>
      </w:r>
      <w:r w:rsidR="004C0F21">
        <w:rPr>
          <w:rFonts w:ascii="Palatino Linotype" w:hAnsi="Palatino Linotype" w:cs="Arial"/>
          <w:lang w:val="es-ES"/>
        </w:rPr>
        <w:t>para el</w:t>
      </w:r>
      <w:r w:rsidR="005465A5">
        <w:rPr>
          <w:rFonts w:ascii="Palatino Linotype" w:hAnsi="Palatino Linotype" w:cs="Arial"/>
          <w:lang w:val="es-ES"/>
        </w:rPr>
        <w:t xml:space="preserve"> accionante, si se permite</w:t>
      </w:r>
      <w:r w:rsidR="004C0F21">
        <w:rPr>
          <w:rFonts w:ascii="Palatino Linotype" w:hAnsi="Palatino Linotype" w:cs="Arial"/>
          <w:lang w:val="es-ES"/>
        </w:rPr>
        <w:t xml:space="preserve"> que la CNSC</w:t>
      </w:r>
      <w:r w:rsidR="00B95A91">
        <w:rPr>
          <w:rFonts w:ascii="Palatino Linotype" w:hAnsi="Palatino Linotype" w:cs="Arial"/>
          <w:lang w:val="es-ES"/>
        </w:rPr>
        <w:t xml:space="preserve"> y la UNIVERSIDAD LIBRE</w:t>
      </w:r>
      <w:r w:rsidR="004C0F21">
        <w:rPr>
          <w:rFonts w:ascii="Palatino Linotype" w:hAnsi="Palatino Linotype" w:cs="Arial"/>
          <w:lang w:val="es-ES"/>
        </w:rPr>
        <w:t xml:space="preserve"> </w:t>
      </w:r>
      <w:r>
        <w:rPr>
          <w:rFonts w:ascii="Palatino Linotype" w:hAnsi="Palatino Linotype" w:cs="Arial"/>
          <w:lang w:val="es-ES"/>
        </w:rPr>
        <w:t>continúe con las siguientes etapas del concurso de mérito</w:t>
      </w:r>
      <w:r w:rsidR="004C0F21">
        <w:rPr>
          <w:rFonts w:ascii="Palatino Linotype" w:hAnsi="Palatino Linotype" w:cs="Arial"/>
          <w:lang w:val="es-ES"/>
        </w:rPr>
        <w:t xml:space="preserve">s que promueve para cubrir la vacante de Maestro de Música en </w:t>
      </w:r>
      <w:r w:rsidR="00B95A91">
        <w:rPr>
          <w:rFonts w:ascii="Palatino Linotype" w:hAnsi="Palatino Linotype" w:cs="Arial"/>
          <w:lang w:val="es-ES"/>
        </w:rPr>
        <w:t>la Secretaría de Educación del D</w:t>
      </w:r>
      <w:r w:rsidR="004C0F21">
        <w:rPr>
          <w:rFonts w:ascii="Palatino Linotype" w:hAnsi="Palatino Linotype" w:cs="Arial"/>
          <w:lang w:val="es-ES"/>
        </w:rPr>
        <w:t xml:space="preserve">epartamento </w:t>
      </w:r>
      <w:r w:rsidR="005465A5">
        <w:rPr>
          <w:rFonts w:ascii="Palatino Linotype" w:hAnsi="Palatino Linotype" w:cs="Arial"/>
          <w:lang w:val="es-ES"/>
        </w:rPr>
        <w:t xml:space="preserve">de Caldas, pues de </w:t>
      </w:r>
      <w:r w:rsidR="004C0F21">
        <w:rPr>
          <w:rFonts w:ascii="Palatino Linotype" w:hAnsi="Palatino Linotype" w:cs="Arial"/>
          <w:lang w:val="es-ES"/>
        </w:rPr>
        <w:t xml:space="preserve">proseguirse </w:t>
      </w:r>
      <w:r w:rsidR="005465A5">
        <w:rPr>
          <w:rFonts w:ascii="Palatino Linotype" w:hAnsi="Palatino Linotype" w:cs="Arial"/>
          <w:lang w:val="es-ES"/>
        </w:rPr>
        <w:t xml:space="preserve">con el trámite de tutela sin la adopción de una medida cautelar, se pondría en riesgo la protección </w:t>
      </w:r>
      <w:r w:rsidR="00D42C33">
        <w:rPr>
          <w:rFonts w:ascii="Palatino Linotype" w:hAnsi="Palatino Linotype" w:cs="Arial"/>
          <w:lang w:val="es-ES"/>
        </w:rPr>
        <w:t xml:space="preserve">invocada por </w:t>
      </w:r>
      <w:r w:rsidR="004C0F21">
        <w:rPr>
          <w:rFonts w:ascii="Palatino Linotype" w:hAnsi="Palatino Linotype" w:cs="Arial"/>
          <w:lang w:val="es-ES"/>
        </w:rPr>
        <w:t>e</w:t>
      </w:r>
      <w:r w:rsidR="00D42C33">
        <w:rPr>
          <w:rFonts w:ascii="Palatino Linotype" w:hAnsi="Palatino Linotype" w:cs="Arial"/>
          <w:lang w:val="es-ES"/>
        </w:rPr>
        <w:t xml:space="preserve">l accionante ante una culminación del concurso en el que participa. </w:t>
      </w:r>
    </w:p>
    <w:p w:rsidR="005465A5" w:rsidRDefault="005465A5" w:rsidP="00102E4F">
      <w:pPr>
        <w:jc w:val="both"/>
        <w:rPr>
          <w:rFonts w:ascii="Palatino Linotype" w:hAnsi="Palatino Linotype" w:cs="Arial"/>
          <w:lang w:val="es-ES"/>
        </w:rPr>
      </w:pPr>
    </w:p>
    <w:p w:rsidR="00D42C33" w:rsidRDefault="005465A5" w:rsidP="00102E4F">
      <w:pPr>
        <w:jc w:val="both"/>
        <w:rPr>
          <w:rFonts w:ascii="Palatino Linotype" w:hAnsi="Palatino Linotype" w:cs="Arial"/>
          <w:lang w:val="es-ES"/>
        </w:rPr>
      </w:pPr>
      <w:r>
        <w:rPr>
          <w:rFonts w:ascii="Palatino Linotype" w:hAnsi="Palatino Linotype" w:cs="Arial"/>
          <w:lang w:val="es-ES"/>
        </w:rPr>
        <w:t xml:space="preserve">Es por lo anterior, </w:t>
      </w:r>
      <w:r w:rsidR="00092A60">
        <w:rPr>
          <w:rFonts w:ascii="Palatino Linotype" w:hAnsi="Palatino Linotype" w:cs="Arial"/>
          <w:lang w:val="es-ES"/>
        </w:rPr>
        <w:t>que</w:t>
      </w:r>
      <w:r>
        <w:rPr>
          <w:rFonts w:ascii="Palatino Linotype" w:hAnsi="Palatino Linotype" w:cs="Arial"/>
          <w:lang w:val="es-ES"/>
        </w:rPr>
        <w:t xml:space="preserve"> se decretará </w:t>
      </w:r>
      <w:r w:rsidR="004C0F21">
        <w:rPr>
          <w:rFonts w:ascii="Palatino Linotype" w:hAnsi="Palatino Linotype" w:cs="Arial"/>
          <w:lang w:val="es-ES"/>
        </w:rPr>
        <w:t xml:space="preserve">la </w:t>
      </w:r>
      <w:r>
        <w:rPr>
          <w:rFonts w:ascii="Palatino Linotype" w:hAnsi="Palatino Linotype" w:cs="Arial"/>
          <w:lang w:val="es-ES"/>
        </w:rPr>
        <w:t>medida prev</w:t>
      </w:r>
      <w:r w:rsidR="00D42C33">
        <w:rPr>
          <w:rFonts w:ascii="Palatino Linotype" w:hAnsi="Palatino Linotype" w:cs="Arial"/>
          <w:lang w:val="es-ES"/>
        </w:rPr>
        <w:t xml:space="preserve">ia </w:t>
      </w:r>
      <w:r w:rsidR="004C0F21">
        <w:rPr>
          <w:rFonts w:ascii="Palatino Linotype" w:hAnsi="Palatino Linotype" w:cs="Arial"/>
          <w:lang w:val="es-ES"/>
        </w:rPr>
        <w:t>solicitada por el</w:t>
      </w:r>
      <w:r w:rsidR="00D42C33">
        <w:rPr>
          <w:rFonts w:ascii="Palatino Linotype" w:hAnsi="Palatino Linotype" w:cs="Arial"/>
          <w:lang w:val="es-ES"/>
        </w:rPr>
        <w:t xml:space="preserve"> accionante consistente en</w:t>
      </w:r>
      <w:r>
        <w:rPr>
          <w:rFonts w:ascii="Palatino Linotype" w:hAnsi="Palatino Linotype" w:cs="Arial"/>
          <w:lang w:val="es-ES"/>
        </w:rPr>
        <w:t xml:space="preserve"> </w:t>
      </w:r>
      <w:r w:rsidR="004C0F21">
        <w:rPr>
          <w:rFonts w:ascii="Palatino Linotype" w:hAnsi="Palatino Linotype" w:cs="Arial"/>
          <w:lang w:val="es-ES"/>
        </w:rPr>
        <w:t xml:space="preserve">ordenar a la </w:t>
      </w:r>
      <w:r w:rsidR="004C0F21" w:rsidRPr="004C0F21">
        <w:rPr>
          <w:rFonts w:ascii="Palatino Linotype" w:hAnsi="Palatino Linotype" w:cs="Arial"/>
          <w:b/>
          <w:sz w:val="22"/>
          <w:lang w:val="es-ES"/>
        </w:rPr>
        <w:t>COMISIÓN NACIONAL DEL SERVICIO CIVIL –CNSC -</w:t>
      </w:r>
      <w:r w:rsidR="00B95A91">
        <w:rPr>
          <w:rFonts w:ascii="Palatino Linotype" w:hAnsi="Palatino Linotype" w:cs="Arial"/>
          <w:lang w:val="es-ES"/>
        </w:rPr>
        <w:t xml:space="preserve"> , </w:t>
      </w:r>
      <w:r w:rsidR="004C0F21">
        <w:rPr>
          <w:rFonts w:ascii="Palatino Linotype" w:hAnsi="Palatino Linotype" w:cs="Arial"/>
          <w:lang w:val="es-ES"/>
        </w:rPr>
        <w:t xml:space="preserve">a la </w:t>
      </w:r>
      <w:r w:rsidR="004C0F21" w:rsidRPr="00F32495">
        <w:rPr>
          <w:rFonts w:ascii="Palatino Linotype" w:hAnsi="Palatino Linotype" w:cs="Arial"/>
          <w:b/>
          <w:sz w:val="22"/>
          <w:lang w:val="es-ES"/>
        </w:rPr>
        <w:t>UNIVERSIDAD LIBRE – SECCIONAL PEREIRA</w:t>
      </w:r>
      <w:r w:rsidR="00B95A91">
        <w:rPr>
          <w:rFonts w:ascii="Palatino Linotype" w:hAnsi="Palatino Linotype" w:cs="Arial"/>
          <w:b/>
          <w:sz w:val="22"/>
          <w:lang w:val="es-ES"/>
        </w:rPr>
        <w:t xml:space="preserve"> y al DEPARTAMENTO DE CALDAS</w:t>
      </w:r>
      <w:r w:rsidR="004C0F21" w:rsidRPr="00F32495">
        <w:rPr>
          <w:rFonts w:ascii="Palatino Linotype" w:hAnsi="Palatino Linotype" w:cs="Arial"/>
          <w:sz w:val="22"/>
          <w:lang w:val="es-ES"/>
        </w:rPr>
        <w:t xml:space="preserve"> </w:t>
      </w:r>
      <w:r w:rsidR="00F32495">
        <w:rPr>
          <w:rFonts w:ascii="Palatino Linotype" w:hAnsi="Palatino Linotype" w:cs="Arial"/>
          <w:lang w:val="es-ES"/>
        </w:rPr>
        <w:t xml:space="preserve">suspender de manera inmediata </w:t>
      </w:r>
      <w:r w:rsidR="00D42C33">
        <w:rPr>
          <w:rFonts w:ascii="Palatino Linotype" w:hAnsi="Palatino Linotype" w:cs="Arial"/>
          <w:lang w:val="es-ES"/>
        </w:rPr>
        <w:t xml:space="preserve">el concurso </w:t>
      </w:r>
      <w:r w:rsidR="00F32495">
        <w:rPr>
          <w:rFonts w:ascii="Palatino Linotype" w:hAnsi="Palatino Linotype" w:cs="Arial"/>
          <w:lang w:val="es-ES"/>
        </w:rPr>
        <w:t xml:space="preserve">abierto de méritos </w:t>
      </w:r>
      <w:r w:rsidR="00D42C33">
        <w:rPr>
          <w:rFonts w:ascii="Palatino Linotype" w:hAnsi="Palatino Linotype" w:cs="Arial"/>
          <w:lang w:val="es-ES"/>
        </w:rPr>
        <w:t xml:space="preserve">que se adelanta por la </w:t>
      </w:r>
      <w:r w:rsidR="00F32495">
        <w:rPr>
          <w:rFonts w:ascii="Palatino Linotype" w:hAnsi="Palatino Linotype" w:cs="Arial"/>
          <w:lang w:val="es-ES"/>
        </w:rPr>
        <w:t xml:space="preserve">“CONVOCATORIA TERRITORIAL CENTRO ORIENTE </w:t>
      </w:r>
      <w:r w:rsidR="00092A60">
        <w:rPr>
          <w:rFonts w:ascii="Palatino Linotype" w:hAnsi="Palatino Linotype" w:cs="Arial"/>
          <w:lang w:val="es-ES"/>
        </w:rPr>
        <w:t xml:space="preserve">No. </w:t>
      </w:r>
      <w:r w:rsidR="00F32495">
        <w:rPr>
          <w:rFonts w:ascii="Palatino Linotype" w:hAnsi="Palatino Linotype" w:cs="Arial"/>
          <w:lang w:val="es-ES"/>
        </w:rPr>
        <w:t>694-</w:t>
      </w:r>
      <w:r w:rsidR="00092A60">
        <w:rPr>
          <w:rFonts w:ascii="Palatino Linotype" w:hAnsi="Palatino Linotype" w:cs="Arial"/>
          <w:lang w:val="es-ES"/>
        </w:rPr>
        <w:t xml:space="preserve"> 2018</w:t>
      </w:r>
      <w:r w:rsidR="00F32495">
        <w:rPr>
          <w:rFonts w:ascii="Palatino Linotype" w:hAnsi="Palatino Linotype" w:cs="Arial"/>
          <w:lang w:val="es-ES"/>
        </w:rPr>
        <w:t>- GOBERNACIÓN DE CALDAS</w:t>
      </w:r>
      <w:r w:rsidR="00092A60">
        <w:rPr>
          <w:rFonts w:ascii="Palatino Linotype" w:hAnsi="Palatino Linotype" w:cs="Arial"/>
          <w:lang w:val="es-ES"/>
        </w:rPr>
        <w:t>”</w:t>
      </w:r>
      <w:r w:rsidR="00F11711">
        <w:rPr>
          <w:rFonts w:ascii="Palatino Linotype" w:hAnsi="Palatino Linotype" w:cs="Arial"/>
          <w:lang w:val="es-ES"/>
        </w:rPr>
        <w:t xml:space="preserve"> para la provisión del cargo de “</w:t>
      </w:r>
      <w:r w:rsidR="00F11711" w:rsidRPr="00F11711">
        <w:rPr>
          <w:rFonts w:ascii="Palatino Linotype" w:hAnsi="Palatino Linotype" w:cs="Arial"/>
          <w:sz w:val="20"/>
          <w:lang w:val="es-ES"/>
        </w:rPr>
        <w:t>DIRECTOR DE BANDA</w:t>
      </w:r>
      <w:r w:rsidR="00F11711">
        <w:rPr>
          <w:rFonts w:ascii="Palatino Linotype" w:hAnsi="Palatino Linotype" w:cs="Arial"/>
          <w:lang w:val="es-ES"/>
        </w:rPr>
        <w:t>”, código de empleo No. 265;</w:t>
      </w:r>
      <w:r w:rsidR="00D42C33">
        <w:rPr>
          <w:rFonts w:ascii="Palatino Linotype" w:hAnsi="Palatino Linotype" w:cs="Arial"/>
          <w:lang w:val="es-ES"/>
        </w:rPr>
        <w:t xml:space="preserve"> hasta que se </w:t>
      </w:r>
      <w:r w:rsidR="00700D03">
        <w:rPr>
          <w:rFonts w:ascii="Palatino Linotype" w:hAnsi="Palatino Linotype" w:cs="Arial"/>
          <w:lang w:val="es-ES"/>
        </w:rPr>
        <w:t>notifique</w:t>
      </w:r>
      <w:r w:rsidR="00D42C33">
        <w:rPr>
          <w:rFonts w:ascii="Palatino Linotype" w:hAnsi="Palatino Linotype" w:cs="Arial"/>
          <w:lang w:val="es-ES"/>
        </w:rPr>
        <w:t xml:space="preserve"> la sentencia que resue</w:t>
      </w:r>
      <w:r w:rsidR="00700D03">
        <w:rPr>
          <w:rFonts w:ascii="Palatino Linotype" w:hAnsi="Palatino Linotype" w:cs="Arial"/>
          <w:lang w:val="es-ES"/>
        </w:rPr>
        <w:t>lva de fondo el presente asunto en esta instancia.</w:t>
      </w:r>
      <w:r w:rsidR="00D42C33">
        <w:rPr>
          <w:rFonts w:ascii="Palatino Linotype" w:hAnsi="Palatino Linotype" w:cs="Arial"/>
          <w:lang w:val="es-ES"/>
        </w:rPr>
        <w:t xml:space="preserve"> </w:t>
      </w:r>
    </w:p>
    <w:p w:rsidR="00880368" w:rsidRPr="00102E4F" w:rsidRDefault="00880368" w:rsidP="00102E4F">
      <w:pPr>
        <w:jc w:val="both"/>
        <w:rPr>
          <w:rFonts w:ascii="Palatino Linotype" w:hAnsi="Palatino Linotype" w:cs="Arial"/>
          <w:spacing w:val="-3"/>
          <w:lang w:val="es-ES_tradnl"/>
        </w:rPr>
      </w:pPr>
    </w:p>
    <w:p w:rsidR="00FD3BE9" w:rsidRPr="00102E4F" w:rsidRDefault="00FD3BE9" w:rsidP="00102E4F">
      <w:pPr>
        <w:jc w:val="both"/>
        <w:rPr>
          <w:rFonts w:ascii="Palatino Linotype" w:hAnsi="Palatino Linotype" w:cs="Arial"/>
          <w:b/>
          <w:spacing w:val="-3"/>
          <w:lang w:val="es-ES_tradnl"/>
        </w:rPr>
      </w:pPr>
      <w:r w:rsidRPr="00102E4F">
        <w:rPr>
          <w:rFonts w:ascii="Palatino Linotype" w:hAnsi="Palatino Linotype" w:cs="Arial"/>
          <w:spacing w:val="-3"/>
          <w:lang w:val="es-ES_tradnl"/>
        </w:rPr>
        <w:t>Por lo expuesto, el Juzgado Sexto Administrativo del Circuito de Manizales – Caldas,</w:t>
      </w:r>
    </w:p>
    <w:p w:rsidR="002047A9" w:rsidRDefault="002047A9" w:rsidP="00102E4F">
      <w:pPr>
        <w:jc w:val="center"/>
        <w:rPr>
          <w:rFonts w:ascii="Palatino Linotype" w:hAnsi="Palatino Linotype" w:cs="Arial"/>
          <w:b/>
          <w:spacing w:val="-3"/>
          <w:lang w:val="es-ES_tradnl"/>
        </w:rPr>
      </w:pPr>
    </w:p>
    <w:p w:rsidR="00FD3BE9" w:rsidRPr="00102E4F" w:rsidRDefault="00FD3BE9" w:rsidP="00102E4F">
      <w:pPr>
        <w:jc w:val="center"/>
        <w:rPr>
          <w:rFonts w:ascii="Palatino Linotype" w:hAnsi="Palatino Linotype" w:cs="Arial"/>
          <w:b/>
          <w:spacing w:val="-3"/>
          <w:lang w:val="es-ES_tradnl"/>
        </w:rPr>
      </w:pPr>
      <w:r w:rsidRPr="00102E4F">
        <w:rPr>
          <w:rFonts w:ascii="Palatino Linotype" w:hAnsi="Palatino Linotype" w:cs="Arial"/>
          <w:b/>
          <w:spacing w:val="-3"/>
          <w:lang w:val="es-ES_tradnl"/>
        </w:rPr>
        <w:t>R E S U E L V E</w:t>
      </w:r>
    </w:p>
    <w:p w:rsidR="00FD3BE9" w:rsidRPr="00102E4F" w:rsidRDefault="00FD3BE9" w:rsidP="00102E4F">
      <w:pPr>
        <w:jc w:val="center"/>
        <w:rPr>
          <w:rFonts w:ascii="Palatino Linotype" w:hAnsi="Palatino Linotype" w:cs="Arial"/>
          <w:b/>
          <w:spacing w:val="-3"/>
          <w:lang w:val="es-ES_tradnl"/>
        </w:rPr>
      </w:pPr>
    </w:p>
    <w:p w:rsidR="00D42C33" w:rsidRPr="00D42C33" w:rsidRDefault="00FD3BE9" w:rsidP="00102E4F">
      <w:pPr>
        <w:jc w:val="both"/>
        <w:rPr>
          <w:rFonts w:ascii="Palatino Linotype" w:hAnsi="Palatino Linotype"/>
          <w:b/>
        </w:rPr>
      </w:pPr>
      <w:r w:rsidRPr="00102E4F">
        <w:rPr>
          <w:rFonts w:ascii="Palatino Linotype" w:hAnsi="Palatino Linotype" w:cs="Arial"/>
          <w:b/>
          <w:spacing w:val="-3"/>
          <w:u w:val="single"/>
          <w:lang w:val="es-ES_tradnl"/>
        </w:rPr>
        <w:t>PRIMERO:</w:t>
      </w:r>
      <w:r w:rsidRPr="00102E4F">
        <w:rPr>
          <w:rFonts w:ascii="Palatino Linotype" w:hAnsi="Palatino Linotype" w:cs="Arial"/>
          <w:b/>
          <w:spacing w:val="-3"/>
          <w:lang w:val="es-ES_tradnl"/>
        </w:rPr>
        <w:t xml:space="preserve"> ADMÍTASE</w:t>
      </w:r>
      <w:r w:rsidR="00D42C33">
        <w:rPr>
          <w:rFonts w:ascii="Palatino Linotype" w:hAnsi="Palatino Linotype" w:cs="Arial"/>
          <w:spacing w:val="-3"/>
          <w:lang w:val="es-ES_tradnl"/>
        </w:rPr>
        <w:t xml:space="preserve"> la Acción de T</w:t>
      </w:r>
      <w:r w:rsidRPr="00102E4F">
        <w:rPr>
          <w:rFonts w:ascii="Palatino Linotype" w:hAnsi="Palatino Linotype" w:cs="Arial"/>
          <w:spacing w:val="-3"/>
          <w:lang w:val="es-ES_tradnl"/>
        </w:rPr>
        <w:t>utela</w:t>
      </w:r>
      <w:r w:rsidRPr="00102E4F">
        <w:rPr>
          <w:rFonts w:ascii="Palatino Linotype" w:hAnsi="Palatino Linotype" w:cs="Arial"/>
          <w:b/>
          <w:spacing w:val="-3"/>
          <w:lang w:val="es-ES_tradnl"/>
        </w:rPr>
        <w:t xml:space="preserve"> </w:t>
      </w:r>
      <w:r w:rsidRPr="00102E4F">
        <w:rPr>
          <w:rFonts w:ascii="Palatino Linotype" w:hAnsi="Palatino Linotype" w:cs="Arial"/>
          <w:spacing w:val="-3"/>
          <w:lang w:val="es-ES_tradnl"/>
        </w:rPr>
        <w:t xml:space="preserve">promovida por </w:t>
      </w:r>
      <w:r w:rsidR="00F11711">
        <w:rPr>
          <w:rFonts w:ascii="Palatino Linotype" w:hAnsi="Palatino Linotype" w:cs="Arial"/>
          <w:spacing w:val="-3"/>
          <w:lang w:val="es-ES_tradnl"/>
        </w:rPr>
        <w:t>el señ</w:t>
      </w:r>
      <w:r w:rsidR="00FC4649" w:rsidRPr="00102E4F">
        <w:rPr>
          <w:rFonts w:ascii="Palatino Linotype" w:hAnsi="Palatino Linotype" w:cs="Arial"/>
          <w:spacing w:val="-3"/>
          <w:lang w:val="es-ES_tradnl"/>
        </w:rPr>
        <w:t>or</w:t>
      </w:r>
      <w:r w:rsidR="00D42C33">
        <w:rPr>
          <w:rFonts w:ascii="Palatino Linotype" w:hAnsi="Palatino Linotype" w:cs="Arial"/>
          <w:spacing w:val="-3"/>
          <w:lang w:val="es-ES_tradnl"/>
        </w:rPr>
        <w:t xml:space="preserve"> </w:t>
      </w:r>
      <w:r w:rsidR="00F11711">
        <w:rPr>
          <w:rFonts w:ascii="Palatino Linotype" w:hAnsi="Palatino Linotype" w:cs="Arial"/>
          <w:b/>
          <w:spacing w:val="-3"/>
          <w:lang w:val="es-ES_tradnl"/>
        </w:rPr>
        <w:t>DIEGO FERNANDO RAMÍREZ BUITRAGO</w:t>
      </w:r>
      <w:r w:rsidR="00D42C33">
        <w:rPr>
          <w:rFonts w:ascii="Palatino Linotype" w:hAnsi="Palatino Linotype" w:cs="Arial"/>
          <w:b/>
          <w:bCs/>
          <w:spacing w:val="-3"/>
          <w:lang w:val="es-ES_tradnl"/>
        </w:rPr>
        <w:t xml:space="preserve"> </w:t>
      </w:r>
      <w:r w:rsidR="00F11711">
        <w:rPr>
          <w:rFonts w:ascii="Palatino Linotype" w:hAnsi="Palatino Linotype" w:cs="Arial"/>
          <w:bCs/>
          <w:spacing w:val="-3"/>
          <w:lang w:val="es-ES_tradnl"/>
        </w:rPr>
        <w:t xml:space="preserve">contra la </w:t>
      </w:r>
      <w:r w:rsidR="00F11711" w:rsidRPr="00F11711">
        <w:rPr>
          <w:rFonts w:ascii="Palatino Linotype" w:hAnsi="Palatino Linotype" w:cs="Arial"/>
          <w:b/>
          <w:bCs/>
          <w:spacing w:val="-3"/>
          <w:lang w:val="es-ES_tradnl"/>
        </w:rPr>
        <w:t xml:space="preserve">COMISIÓN NACIONAL DEL SERVICIO CIVIL - CNSC -, UNIVERSIDAD LIBRE- SECCCIONAL PEREIRA </w:t>
      </w:r>
      <w:r w:rsidR="00D42C33" w:rsidRPr="00F11711">
        <w:rPr>
          <w:rFonts w:ascii="Palatino Linotype" w:hAnsi="Palatino Linotype"/>
        </w:rPr>
        <w:t>y el</w:t>
      </w:r>
      <w:r w:rsidR="00D42C33" w:rsidRPr="00F11711">
        <w:rPr>
          <w:rFonts w:ascii="Palatino Linotype" w:hAnsi="Palatino Linotype"/>
          <w:b/>
        </w:rPr>
        <w:t xml:space="preserve"> </w:t>
      </w:r>
      <w:r w:rsidR="00F11711">
        <w:rPr>
          <w:rFonts w:ascii="Palatino Linotype" w:hAnsi="Palatino Linotype"/>
          <w:b/>
        </w:rPr>
        <w:t>DEPARTAMENTO DE CALDAS</w:t>
      </w:r>
      <w:r w:rsidR="00D42C33">
        <w:rPr>
          <w:rFonts w:ascii="Palatino Linotype" w:hAnsi="Palatino Linotype"/>
          <w:b/>
        </w:rPr>
        <w:t>.</w:t>
      </w:r>
    </w:p>
    <w:p w:rsidR="00880368" w:rsidRPr="00102E4F" w:rsidRDefault="00D42C33" w:rsidP="00102E4F">
      <w:pPr>
        <w:jc w:val="both"/>
        <w:rPr>
          <w:rFonts w:ascii="Palatino Linotype" w:hAnsi="Palatino Linotype" w:cs="Arial"/>
          <w:b/>
          <w:bCs/>
          <w:lang w:val="es-ES"/>
        </w:rPr>
      </w:pPr>
      <w:r>
        <w:rPr>
          <w:rFonts w:ascii="Palatino Linotype" w:hAnsi="Palatino Linotype"/>
        </w:rPr>
        <w:t xml:space="preserve"> </w:t>
      </w:r>
    </w:p>
    <w:p w:rsidR="00880368" w:rsidRDefault="00FD3BE9" w:rsidP="00102E4F">
      <w:pPr>
        <w:jc w:val="both"/>
        <w:rPr>
          <w:rFonts w:ascii="Palatino Linotype" w:hAnsi="Palatino Linotype" w:cs="Arial"/>
          <w:lang w:val="es-ES"/>
        </w:rPr>
      </w:pPr>
      <w:r w:rsidRPr="00102E4F">
        <w:rPr>
          <w:rFonts w:ascii="Palatino Linotype" w:hAnsi="Palatino Linotype" w:cs="Arial"/>
          <w:b/>
          <w:bCs/>
          <w:spacing w:val="-3"/>
          <w:u w:val="single"/>
          <w:lang w:val="es-ES_tradnl"/>
        </w:rPr>
        <w:t>SEGUNDO:</w:t>
      </w:r>
      <w:r w:rsidRPr="00102E4F">
        <w:rPr>
          <w:rFonts w:ascii="Palatino Linotype" w:hAnsi="Palatino Linotype" w:cs="Arial"/>
          <w:b/>
          <w:bCs/>
          <w:spacing w:val="-3"/>
          <w:lang w:val="es-ES_tradnl"/>
        </w:rPr>
        <w:t xml:space="preserve"> DECRÉTASE </w:t>
      </w:r>
      <w:r w:rsidR="00F11711" w:rsidRPr="00F11711">
        <w:rPr>
          <w:rFonts w:ascii="Palatino Linotype" w:hAnsi="Palatino Linotype" w:cs="Arial"/>
          <w:bCs/>
          <w:spacing w:val="-3"/>
          <w:lang w:val="es-ES_tradnl"/>
        </w:rPr>
        <w:t xml:space="preserve">la </w:t>
      </w:r>
      <w:r w:rsidRPr="00102E4F">
        <w:rPr>
          <w:rFonts w:ascii="Palatino Linotype" w:hAnsi="Palatino Linotype" w:cs="Arial"/>
          <w:bCs/>
          <w:spacing w:val="-3"/>
          <w:lang w:val="es-ES_tradnl"/>
        </w:rPr>
        <w:t>medida previa</w:t>
      </w:r>
      <w:r w:rsidR="00F11711">
        <w:rPr>
          <w:rFonts w:ascii="Palatino Linotype" w:hAnsi="Palatino Linotype" w:cs="Arial"/>
          <w:bCs/>
          <w:spacing w:val="-3"/>
          <w:lang w:val="es-ES_tradnl"/>
        </w:rPr>
        <w:t xml:space="preserve"> solicitada por la parte actora,</w:t>
      </w:r>
      <w:r w:rsidRPr="00102E4F">
        <w:rPr>
          <w:rFonts w:ascii="Palatino Linotype" w:hAnsi="Palatino Linotype" w:cs="Arial"/>
          <w:bCs/>
          <w:spacing w:val="-3"/>
          <w:lang w:val="es-ES_tradnl"/>
        </w:rPr>
        <w:t xml:space="preserve"> en los términos del artículo 7 del decreto 2591 de 1991. Por tanto </w:t>
      </w:r>
      <w:r w:rsidRPr="00102E4F">
        <w:rPr>
          <w:rFonts w:ascii="Palatino Linotype" w:hAnsi="Palatino Linotype" w:cs="Arial"/>
          <w:b/>
          <w:lang w:val="es-ES"/>
        </w:rPr>
        <w:t xml:space="preserve">ORDÉNASE </w:t>
      </w:r>
      <w:r w:rsidR="00700D03">
        <w:rPr>
          <w:rFonts w:ascii="Palatino Linotype" w:hAnsi="Palatino Linotype" w:cs="Arial"/>
          <w:lang w:val="es-ES"/>
        </w:rPr>
        <w:t>a</w:t>
      </w:r>
      <w:r w:rsidR="00F11711">
        <w:rPr>
          <w:rFonts w:ascii="Palatino Linotype" w:hAnsi="Palatino Linotype" w:cs="Arial"/>
          <w:lang w:val="es-ES"/>
        </w:rPr>
        <w:t xml:space="preserve"> </w:t>
      </w:r>
      <w:r w:rsidR="00700D03">
        <w:rPr>
          <w:rFonts w:ascii="Palatino Linotype" w:hAnsi="Palatino Linotype" w:cs="Arial"/>
          <w:lang w:val="es-ES"/>
        </w:rPr>
        <w:t>l</w:t>
      </w:r>
      <w:r w:rsidR="00F11711">
        <w:rPr>
          <w:rFonts w:ascii="Palatino Linotype" w:hAnsi="Palatino Linotype" w:cs="Arial"/>
          <w:lang w:val="es-ES"/>
        </w:rPr>
        <w:t>a</w:t>
      </w:r>
      <w:r w:rsidR="00B178C1">
        <w:rPr>
          <w:rFonts w:ascii="Palatino Linotype" w:hAnsi="Palatino Linotype" w:cs="Arial"/>
          <w:lang w:val="es-ES"/>
        </w:rPr>
        <w:t xml:space="preserve"> </w:t>
      </w:r>
      <w:r w:rsidR="00F11711" w:rsidRPr="004C0F21">
        <w:rPr>
          <w:rFonts w:ascii="Palatino Linotype" w:hAnsi="Palatino Linotype" w:cs="Arial"/>
          <w:b/>
          <w:sz w:val="22"/>
          <w:lang w:val="es-ES"/>
        </w:rPr>
        <w:t>COMISIÓN NACIONAL DEL SERVICIO CIVIL –CNSC -</w:t>
      </w:r>
      <w:r w:rsidR="00F11711">
        <w:rPr>
          <w:rFonts w:ascii="Palatino Linotype" w:hAnsi="Palatino Linotype" w:cs="Arial"/>
          <w:lang w:val="es-ES"/>
        </w:rPr>
        <w:t xml:space="preserve">, a la </w:t>
      </w:r>
      <w:r w:rsidR="00F11711" w:rsidRPr="00F32495">
        <w:rPr>
          <w:rFonts w:ascii="Palatino Linotype" w:hAnsi="Palatino Linotype" w:cs="Arial"/>
          <w:b/>
          <w:sz w:val="22"/>
          <w:lang w:val="es-ES"/>
        </w:rPr>
        <w:t>UNIVERSIDAD LIBRE – SECCIONAL PEREIRA</w:t>
      </w:r>
      <w:r w:rsidR="00F11711" w:rsidRPr="00F32495">
        <w:rPr>
          <w:rFonts w:ascii="Palatino Linotype" w:hAnsi="Palatino Linotype" w:cs="Arial"/>
          <w:sz w:val="22"/>
          <w:lang w:val="es-ES"/>
        </w:rPr>
        <w:t xml:space="preserve"> </w:t>
      </w:r>
      <w:r w:rsidR="00F11711" w:rsidRPr="00F11711">
        <w:rPr>
          <w:rFonts w:ascii="Palatino Linotype" w:hAnsi="Palatino Linotype"/>
        </w:rPr>
        <w:t xml:space="preserve">y </w:t>
      </w:r>
      <w:r w:rsidR="00F11711">
        <w:rPr>
          <w:rFonts w:ascii="Palatino Linotype" w:hAnsi="Palatino Linotype"/>
        </w:rPr>
        <w:t>a</w:t>
      </w:r>
      <w:r w:rsidR="00F11711" w:rsidRPr="00F11711">
        <w:rPr>
          <w:rFonts w:ascii="Palatino Linotype" w:hAnsi="Palatino Linotype"/>
        </w:rPr>
        <w:t>l</w:t>
      </w:r>
      <w:r w:rsidR="00F11711" w:rsidRPr="00F11711">
        <w:rPr>
          <w:rFonts w:ascii="Palatino Linotype" w:hAnsi="Palatino Linotype"/>
          <w:b/>
        </w:rPr>
        <w:t xml:space="preserve"> </w:t>
      </w:r>
      <w:r w:rsidR="00F11711">
        <w:rPr>
          <w:rFonts w:ascii="Palatino Linotype" w:hAnsi="Palatino Linotype"/>
          <w:b/>
        </w:rPr>
        <w:t>DEPARTAMENTO DE CALDAS</w:t>
      </w:r>
      <w:r w:rsidR="00F11711">
        <w:rPr>
          <w:rFonts w:ascii="Palatino Linotype" w:hAnsi="Palatino Linotype" w:cs="Arial"/>
          <w:lang w:val="es-ES"/>
        </w:rPr>
        <w:t xml:space="preserve"> suspender de manera inmediata el concurso abierto de méritos que se adelanta por la “CONVOCATORIA TERRITORIAL CENTRO ORIENTE No. 694- 2018- GOBERNACIÓN DE CALDAS” para la provisión del cargo de “</w:t>
      </w:r>
      <w:r w:rsidR="00F11711" w:rsidRPr="00F11711">
        <w:rPr>
          <w:rFonts w:ascii="Palatino Linotype" w:hAnsi="Palatino Linotype" w:cs="Arial"/>
          <w:sz w:val="20"/>
          <w:lang w:val="es-ES"/>
        </w:rPr>
        <w:t>DIRECTOR DE BANDA</w:t>
      </w:r>
      <w:r w:rsidR="00F11711">
        <w:rPr>
          <w:rFonts w:ascii="Palatino Linotype" w:hAnsi="Palatino Linotype" w:cs="Arial"/>
          <w:lang w:val="es-ES"/>
        </w:rPr>
        <w:t>”, código de empleo No. 265; hasta que se notifique la sentencia que resuelva de fondo el presente asunto en esta instancia.</w:t>
      </w:r>
    </w:p>
    <w:p w:rsidR="00B178C1" w:rsidRPr="00102E4F" w:rsidRDefault="00B178C1" w:rsidP="00102E4F">
      <w:pPr>
        <w:jc w:val="both"/>
        <w:rPr>
          <w:rFonts w:ascii="Palatino Linotype" w:hAnsi="Palatino Linotype" w:cs="Arial"/>
          <w:lang w:val="es-ES"/>
        </w:rPr>
      </w:pPr>
    </w:p>
    <w:p w:rsidR="00CC1AF8" w:rsidRDefault="00FD3BE9" w:rsidP="00102E4F">
      <w:pPr>
        <w:jc w:val="both"/>
        <w:rPr>
          <w:rFonts w:ascii="Palatino Linotype" w:hAnsi="Palatino Linotype" w:cs="Arial"/>
          <w:spacing w:val="-3"/>
          <w:lang w:val="es-ES_tradnl" w:eastAsia="es-ES"/>
        </w:rPr>
      </w:pPr>
      <w:r w:rsidRPr="00102E4F">
        <w:rPr>
          <w:rFonts w:ascii="Palatino Linotype" w:hAnsi="Palatino Linotype" w:cs="Arial"/>
          <w:b/>
          <w:spacing w:val="-3"/>
          <w:u w:val="single"/>
          <w:lang w:val="es-ES_tradnl" w:eastAsia="es-ES"/>
        </w:rPr>
        <w:t>TERCERO:</w:t>
      </w:r>
      <w:r w:rsidRPr="00102E4F">
        <w:rPr>
          <w:rFonts w:ascii="Palatino Linotype" w:hAnsi="Palatino Linotype" w:cs="Arial"/>
          <w:spacing w:val="-3"/>
          <w:lang w:val="es-ES_tradnl" w:eastAsia="es-ES"/>
        </w:rPr>
        <w:t xml:space="preserve"> </w:t>
      </w:r>
      <w:r w:rsidR="00CC1AF8" w:rsidRPr="00F11711">
        <w:rPr>
          <w:rFonts w:ascii="Palatino Linotype" w:hAnsi="Palatino Linotype" w:cs="Arial"/>
          <w:b/>
          <w:spacing w:val="-3"/>
          <w:lang w:val="es-ES_tradnl" w:eastAsia="es-ES"/>
        </w:rPr>
        <w:t>ORDENASE</w:t>
      </w:r>
      <w:r w:rsidR="00CC1AF8">
        <w:rPr>
          <w:rFonts w:ascii="Palatino Linotype" w:hAnsi="Palatino Linotype" w:cs="Arial"/>
          <w:spacing w:val="-3"/>
          <w:lang w:val="es-ES_tradnl" w:eastAsia="es-ES"/>
        </w:rPr>
        <w:t xml:space="preserve"> a</w:t>
      </w:r>
      <w:r w:rsidR="00F11711">
        <w:rPr>
          <w:rFonts w:ascii="Palatino Linotype" w:hAnsi="Palatino Linotype" w:cs="Arial"/>
          <w:spacing w:val="-3"/>
          <w:lang w:val="es-ES_tradnl" w:eastAsia="es-ES"/>
        </w:rPr>
        <w:t xml:space="preserve"> la</w:t>
      </w:r>
      <w:r w:rsidR="00F11711">
        <w:rPr>
          <w:rFonts w:ascii="Palatino Linotype" w:hAnsi="Palatino Linotype" w:cs="Arial"/>
          <w:lang w:val="es-ES"/>
        </w:rPr>
        <w:t xml:space="preserve"> </w:t>
      </w:r>
      <w:r w:rsidR="00F11711" w:rsidRPr="004C0F21">
        <w:rPr>
          <w:rFonts w:ascii="Palatino Linotype" w:hAnsi="Palatino Linotype" w:cs="Arial"/>
          <w:b/>
          <w:sz w:val="22"/>
          <w:lang w:val="es-ES"/>
        </w:rPr>
        <w:t>COMISIÓN NACIONAL DEL SERVICIO CIVIL –CNSC -</w:t>
      </w:r>
      <w:r w:rsidR="00F11711">
        <w:rPr>
          <w:rFonts w:ascii="Palatino Linotype" w:hAnsi="Palatino Linotype" w:cs="Arial"/>
          <w:lang w:val="es-ES"/>
        </w:rPr>
        <w:t xml:space="preserve">, a la </w:t>
      </w:r>
      <w:r w:rsidR="00F11711" w:rsidRPr="00F32495">
        <w:rPr>
          <w:rFonts w:ascii="Palatino Linotype" w:hAnsi="Palatino Linotype" w:cs="Arial"/>
          <w:b/>
          <w:sz w:val="22"/>
          <w:lang w:val="es-ES"/>
        </w:rPr>
        <w:t>UNIVERSIDAD LIBRE – SECCIONAL PEREIRA</w:t>
      </w:r>
      <w:r w:rsidR="00F11711" w:rsidRPr="00F32495">
        <w:rPr>
          <w:rFonts w:ascii="Palatino Linotype" w:hAnsi="Palatino Linotype" w:cs="Arial"/>
          <w:sz w:val="22"/>
          <w:lang w:val="es-ES"/>
        </w:rPr>
        <w:t xml:space="preserve"> </w:t>
      </w:r>
      <w:r w:rsidR="00F11711">
        <w:rPr>
          <w:rFonts w:ascii="Palatino Linotype" w:hAnsi="Palatino Linotype" w:cs="Arial"/>
          <w:sz w:val="22"/>
          <w:lang w:val="es-ES"/>
        </w:rPr>
        <w:t xml:space="preserve"> y al </w:t>
      </w:r>
      <w:r w:rsidR="00F11711" w:rsidRPr="00F11711">
        <w:rPr>
          <w:rFonts w:ascii="Palatino Linotype" w:hAnsi="Palatino Linotype" w:cs="Arial"/>
          <w:b/>
          <w:sz w:val="22"/>
          <w:lang w:val="es-ES"/>
        </w:rPr>
        <w:t>DEPARTAMENTO DE CALDAS</w:t>
      </w:r>
      <w:r w:rsidR="00F11711">
        <w:rPr>
          <w:rFonts w:ascii="Palatino Linotype" w:hAnsi="Palatino Linotype" w:cs="Arial"/>
          <w:sz w:val="22"/>
          <w:lang w:val="es-ES"/>
        </w:rPr>
        <w:t xml:space="preserve"> </w:t>
      </w:r>
      <w:r w:rsidR="00CC1AF8">
        <w:rPr>
          <w:rFonts w:ascii="Palatino Linotype" w:hAnsi="Palatino Linotype" w:cs="Arial"/>
          <w:spacing w:val="-3"/>
          <w:lang w:val="es-ES_tradnl" w:eastAsia="es-ES"/>
        </w:rPr>
        <w:t xml:space="preserve">que de </w:t>
      </w:r>
      <w:r w:rsidR="00092A60">
        <w:rPr>
          <w:rFonts w:ascii="Palatino Linotype" w:hAnsi="Palatino Linotype" w:cs="Arial"/>
          <w:spacing w:val="-3"/>
          <w:lang w:val="es-ES_tradnl" w:eastAsia="es-ES"/>
        </w:rPr>
        <w:t>manera</w:t>
      </w:r>
      <w:r w:rsidR="00CC1AF8">
        <w:rPr>
          <w:rFonts w:ascii="Palatino Linotype" w:hAnsi="Palatino Linotype" w:cs="Arial"/>
          <w:spacing w:val="-3"/>
          <w:lang w:val="es-ES_tradnl" w:eastAsia="es-ES"/>
        </w:rPr>
        <w:t xml:space="preserve"> inmediata publique</w:t>
      </w:r>
      <w:r w:rsidR="00092A60">
        <w:rPr>
          <w:rFonts w:ascii="Palatino Linotype" w:hAnsi="Palatino Linotype" w:cs="Arial"/>
          <w:spacing w:val="-3"/>
          <w:lang w:val="es-ES_tradnl" w:eastAsia="es-ES"/>
        </w:rPr>
        <w:t>n</w:t>
      </w:r>
      <w:r w:rsidR="00CC1AF8">
        <w:rPr>
          <w:rFonts w:ascii="Palatino Linotype" w:hAnsi="Palatino Linotype" w:cs="Arial"/>
          <w:spacing w:val="-3"/>
          <w:lang w:val="es-ES_tradnl" w:eastAsia="es-ES"/>
        </w:rPr>
        <w:t xml:space="preserve"> </w:t>
      </w:r>
      <w:r w:rsidR="00092A60">
        <w:rPr>
          <w:rFonts w:ascii="Palatino Linotype" w:hAnsi="Palatino Linotype" w:cs="Arial"/>
          <w:spacing w:val="-3"/>
          <w:lang w:val="es-ES_tradnl" w:eastAsia="es-ES"/>
        </w:rPr>
        <w:t xml:space="preserve">en </w:t>
      </w:r>
      <w:r w:rsidR="00CC1AF8">
        <w:rPr>
          <w:rFonts w:ascii="Palatino Linotype" w:hAnsi="Palatino Linotype" w:cs="Arial"/>
          <w:spacing w:val="-3"/>
          <w:lang w:val="es-ES_tradnl" w:eastAsia="es-ES"/>
        </w:rPr>
        <w:t xml:space="preserve">sus </w:t>
      </w:r>
      <w:r w:rsidR="00092A60">
        <w:rPr>
          <w:rFonts w:ascii="Palatino Linotype" w:hAnsi="Palatino Linotype" w:cs="Arial"/>
          <w:spacing w:val="-3"/>
          <w:lang w:val="es-ES_tradnl" w:eastAsia="es-ES"/>
        </w:rPr>
        <w:t>páginas</w:t>
      </w:r>
      <w:r w:rsidR="00CC1AF8">
        <w:rPr>
          <w:rFonts w:ascii="Palatino Linotype" w:hAnsi="Palatino Linotype" w:cs="Arial"/>
          <w:spacing w:val="-3"/>
          <w:lang w:val="es-ES_tradnl" w:eastAsia="es-ES"/>
        </w:rPr>
        <w:t xml:space="preserve"> WEB oficiales</w:t>
      </w:r>
      <w:r w:rsidR="00092A60">
        <w:rPr>
          <w:rFonts w:ascii="Palatino Linotype" w:hAnsi="Palatino Linotype" w:cs="Arial"/>
          <w:spacing w:val="-3"/>
          <w:lang w:val="es-ES_tradnl" w:eastAsia="es-ES"/>
        </w:rPr>
        <w:t xml:space="preserve"> el contenido del presente auto</w:t>
      </w:r>
      <w:r w:rsidR="005B54B9">
        <w:rPr>
          <w:rFonts w:ascii="Palatino Linotype" w:hAnsi="Palatino Linotype" w:cs="Arial"/>
          <w:spacing w:val="-3"/>
          <w:lang w:val="es-ES_tradnl" w:eastAsia="es-ES"/>
        </w:rPr>
        <w:t>,</w:t>
      </w:r>
      <w:r w:rsidR="00092A60">
        <w:rPr>
          <w:rFonts w:ascii="Palatino Linotype" w:hAnsi="Palatino Linotype" w:cs="Arial"/>
          <w:spacing w:val="-3"/>
          <w:lang w:val="es-ES_tradnl" w:eastAsia="es-ES"/>
        </w:rPr>
        <w:t xml:space="preserve"> así</w:t>
      </w:r>
      <w:r w:rsidR="00CC1AF8">
        <w:rPr>
          <w:rFonts w:ascii="Palatino Linotype" w:hAnsi="Palatino Linotype" w:cs="Arial"/>
          <w:spacing w:val="-3"/>
          <w:lang w:val="es-ES_tradnl" w:eastAsia="es-ES"/>
        </w:rPr>
        <w:t xml:space="preserve"> como el envío del </w:t>
      </w:r>
      <w:r w:rsidR="00CC1AF8">
        <w:rPr>
          <w:rFonts w:ascii="Palatino Linotype" w:hAnsi="Palatino Linotype" w:cs="Arial"/>
          <w:spacing w:val="-3"/>
          <w:lang w:val="es-ES_tradnl" w:eastAsia="es-ES"/>
        </w:rPr>
        <w:lastRenderedPageBreak/>
        <w:t xml:space="preserve">mismo a los correos electrónicos </w:t>
      </w:r>
      <w:bookmarkStart w:id="0" w:name="_GoBack"/>
      <w:r w:rsidR="00CC1AF8">
        <w:rPr>
          <w:rFonts w:ascii="Palatino Linotype" w:hAnsi="Palatino Linotype" w:cs="Arial"/>
          <w:spacing w:val="-3"/>
          <w:lang w:val="es-ES_tradnl" w:eastAsia="es-ES"/>
        </w:rPr>
        <w:t>de las personas que se encuentran en la lista</w:t>
      </w:r>
      <w:r w:rsidR="00092A60">
        <w:rPr>
          <w:rFonts w:ascii="Palatino Linotype" w:hAnsi="Palatino Linotype" w:cs="Arial"/>
          <w:spacing w:val="-3"/>
          <w:lang w:val="es-ES_tradnl" w:eastAsia="es-ES"/>
        </w:rPr>
        <w:t xml:space="preserve"> de</w:t>
      </w:r>
      <w:r w:rsidR="005B54B9">
        <w:rPr>
          <w:rFonts w:ascii="Palatino Linotype" w:hAnsi="Palatino Linotype" w:cs="Arial"/>
          <w:spacing w:val="-3"/>
          <w:lang w:val="es-ES_tradnl" w:eastAsia="es-ES"/>
        </w:rPr>
        <w:t xml:space="preserve"> admitidos y no admitidos, a efectos de notificar a los terceros interesados </w:t>
      </w:r>
      <w:r w:rsidR="00092A60">
        <w:rPr>
          <w:rFonts w:ascii="Palatino Linotype" w:hAnsi="Palatino Linotype" w:cs="Arial"/>
          <w:spacing w:val="-3"/>
          <w:lang w:val="es-ES_tradnl" w:eastAsia="es-ES"/>
        </w:rPr>
        <w:t>para que en caso de considerarlo pertinente concurran al trámite</w:t>
      </w:r>
      <w:r w:rsidR="00700D03">
        <w:rPr>
          <w:rFonts w:ascii="Palatino Linotype" w:hAnsi="Palatino Linotype" w:cs="Arial"/>
          <w:spacing w:val="-3"/>
          <w:lang w:val="es-ES_tradnl" w:eastAsia="es-ES"/>
        </w:rPr>
        <w:t xml:space="preserve"> constitucional</w:t>
      </w:r>
      <w:bookmarkEnd w:id="0"/>
      <w:r w:rsidR="00092A60">
        <w:rPr>
          <w:rFonts w:ascii="Palatino Linotype" w:hAnsi="Palatino Linotype" w:cs="Arial"/>
          <w:spacing w:val="-3"/>
          <w:lang w:val="es-ES_tradnl" w:eastAsia="es-ES"/>
        </w:rPr>
        <w:t>.</w:t>
      </w:r>
    </w:p>
    <w:p w:rsidR="00CC1AF8" w:rsidRDefault="00CC1AF8" w:rsidP="00102E4F">
      <w:pPr>
        <w:jc w:val="both"/>
        <w:rPr>
          <w:rFonts w:ascii="Palatino Linotype" w:hAnsi="Palatino Linotype" w:cs="Arial"/>
          <w:spacing w:val="-3"/>
          <w:lang w:val="es-ES_tradnl" w:eastAsia="es-ES"/>
        </w:rPr>
      </w:pPr>
    </w:p>
    <w:p w:rsidR="00FD3BE9" w:rsidRPr="005B54B9" w:rsidRDefault="005B54B9" w:rsidP="00102E4F">
      <w:pPr>
        <w:jc w:val="both"/>
        <w:rPr>
          <w:rFonts w:ascii="Palatino Linotype" w:hAnsi="Palatino Linotype" w:cs="Arial"/>
          <w:b/>
          <w:spacing w:val="-3"/>
          <w:lang w:val="es-ES_tradnl"/>
        </w:rPr>
      </w:pPr>
      <w:r w:rsidRPr="002047A9">
        <w:rPr>
          <w:rFonts w:ascii="Palatino Linotype" w:hAnsi="Palatino Linotype" w:cs="Arial"/>
          <w:b/>
          <w:spacing w:val="-3"/>
          <w:u w:val="single"/>
          <w:lang w:val="es-ES_tradnl"/>
        </w:rPr>
        <w:t>CUARTO:</w:t>
      </w:r>
      <w:r>
        <w:rPr>
          <w:rFonts w:ascii="Palatino Linotype" w:hAnsi="Palatino Linotype" w:cs="Arial"/>
          <w:b/>
          <w:spacing w:val="-3"/>
          <w:lang w:val="es-ES_tradnl"/>
        </w:rPr>
        <w:t xml:space="preserve"> </w:t>
      </w:r>
      <w:r w:rsidR="00FD3BE9" w:rsidRPr="00102E4F">
        <w:rPr>
          <w:rFonts w:ascii="Palatino Linotype" w:hAnsi="Palatino Linotype" w:cs="Arial"/>
          <w:b/>
          <w:spacing w:val="-3"/>
          <w:lang w:val="es-ES_tradnl"/>
        </w:rPr>
        <w:t xml:space="preserve">TRAMÍTASE </w:t>
      </w:r>
      <w:r>
        <w:rPr>
          <w:rFonts w:ascii="Palatino Linotype" w:hAnsi="Palatino Linotype" w:cs="Arial"/>
          <w:spacing w:val="-3"/>
          <w:lang w:val="es-ES_tradnl"/>
        </w:rPr>
        <w:t>la Acción de T</w:t>
      </w:r>
      <w:r w:rsidR="002047A9">
        <w:rPr>
          <w:rFonts w:ascii="Palatino Linotype" w:hAnsi="Palatino Linotype" w:cs="Arial"/>
          <w:spacing w:val="-3"/>
          <w:lang w:val="es-ES_tradnl"/>
        </w:rPr>
        <w:t>utela propuesta</w:t>
      </w:r>
      <w:r w:rsidR="00FD3BE9" w:rsidRPr="00102E4F">
        <w:rPr>
          <w:rFonts w:ascii="Palatino Linotype" w:hAnsi="Palatino Linotype" w:cs="Arial"/>
          <w:spacing w:val="-3"/>
          <w:lang w:val="es-ES_tradnl"/>
        </w:rPr>
        <w:t xml:space="preserve"> con sujeción a lo dispuesto en la Constitución Po</w:t>
      </w:r>
      <w:r w:rsidR="002047A9">
        <w:rPr>
          <w:rFonts w:ascii="Palatino Linotype" w:hAnsi="Palatino Linotype" w:cs="Arial"/>
          <w:spacing w:val="-3"/>
          <w:lang w:val="es-ES_tradnl"/>
        </w:rPr>
        <w:t>lítica y los Decretos 2591 de 1</w:t>
      </w:r>
      <w:r w:rsidR="00FD3BE9" w:rsidRPr="00102E4F">
        <w:rPr>
          <w:rFonts w:ascii="Palatino Linotype" w:hAnsi="Palatino Linotype" w:cs="Arial"/>
          <w:spacing w:val="-3"/>
          <w:lang w:val="es-ES_tradnl"/>
        </w:rPr>
        <w:t>991 y 306 de 1992.  Así mismo, se tendrá en cuenta que la tramitación será preferente y sumaria, para lo cual se pospondrán los demás asuntos que conoce este Juzgador.</w:t>
      </w:r>
    </w:p>
    <w:p w:rsidR="00FD3BE9" w:rsidRPr="00102E4F" w:rsidRDefault="00FD3BE9" w:rsidP="00102E4F">
      <w:pPr>
        <w:jc w:val="both"/>
        <w:rPr>
          <w:rFonts w:ascii="Palatino Linotype" w:hAnsi="Palatino Linotype" w:cs="Arial"/>
          <w:b/>
          <w:bCs/>
          <w:spacing w:val="-3"/>
          <w:lang w:val="es-ES_tradnl"/>
        </w:rPr>
      </w:pPr>
    </w:p>
    <w:p w:rsidR="002047A9" w:rsidRDefault="002047A9" w:rsidP="00102E4F">
      <w:pPr>
        <w:jc w:val="both"/>
        <w:rPr>
          <w:rFonts w:ascii="Palatino Linotype" w:hAnsi="Palatino Linotype" w:cs="Arial"/>
          <w:spacing w:val="-3"/>
          <w:lang w:val="es-ES_tradnl" w:eastAsia="es-ES"/>
        </w:rPr>
      </w:pPr>
      <w:r>
        <w:rPr>
          <w:rFonts w:ascii="Palatino Linotype" w:hAnsi="Palatino Linotype" w:cs="Arial"/>
          <w:b/>
          <w:spacing w:val="-3"/>
          <w:u w:val="single"/>
          <w:lang w:val="es-ES_tradnl" w:eastAsia="es-ES"/>
        </w:rPr>
        <w:t>QUINTO:</w:t>
      </w:r>
      <w:r w:rsidR="00FD3BE9" w:rsidRPr="00102E4F">
        <w:rPr>
          <w:rFonts w:ascii="Palatino Linotype" w:hAnsi="Palatino Linotype" w:cs="Arial"/>
          <w:spacing w:val="-3"/>
          <w:lang w:val="es-ES_tradnl" w:eastAsia="es-ES"/>
        </w:rPr>
        <w:t xml:space="preserve"> </w:t>
      </w:r>
      <w:r w:rsidR="00DC11C4">
        <w:rPr>
          <w:rFonts w:ascii="Palatino Linotype" w:hAnsi="Palatino Linotype" w:cs="Arial"/>
          <w:spacing w:val="-3"/>
          <w:lang w:val="es-ES_tradnl" w:eastAsia="es-ES"/>
        </w:rPr>
        <w:t>se decretan las siguientes pruebas:</w:t>
      </w:r>
    </w:p>
    <w:p w:rsidR="002047A9" w:rsidRDefault="002047A9" w:rsidP="00102E4F">
      <w:pPr>
        <w:jc w:val="both"/>
        <w:rPr>
          <w:rFonts w:ascii="Palatino Linotype" w:hAnsi="Palatino Linotype" w:cs="Arial"/>
          <w:spacing w:val="-3"/>
          <w:lang w:val="es-ES_tradnl" w:eastAsia="es-ES"/>
        </w:rPr>
      </w:pPr>
    </w:p>
    <w:p w:rsidR="002047A9" w:rsidRDefault="002047A9" w:rsidP="00DC11C4">
      <w:pPr>
        <w:pStyle w:val="Prrafodelista"/>
        <w:numPr>
          <w:ilvl w:val="0"/>
          <w:numId w:val="3"/>
        </w:numPr>
        <w:ind w:left="284" w:hanging="284"/>
        <w:jc w:val="both"/>
        <w:rPr>
          <w:rFonts w:ascii="Palatino Linotype" w:hAnsi="Palatino Linotype" w:cs="Arial"/>
          <w:lang w:val="es-MX"/>
        </w:rPr>
      </w:pPr>
      <w:r w:rsidRPr="001A0917">
        <w:rPr>
          <w:rFonts w:ascii="Palatino Linotype" w:hAnsi="Palatino Linotype" w:cs="Arial"/>
          <w:b/>
          <w:bCs/>
          <w:spacing w:val="-3"/>
          <w:u w:val="single"/>
          <w:lang w:val="es-ES_tradnl" w:eastAsia="es-ES"/>
        </w:rPr>
        <w:t>DOCUMENTAL</w:t>
      </w:r>
      <w:r w:rsidR="00F11711">
        <w:rPr>
          <w:rFonts w:ascii="Palatino Linotype" w:hAnsi="Palatino Linotype" w:cs="Arial"/>
          <w:b/>
          <w:bCs/>
          <w:spacing w:val="-3"/>
          <w:u w:val="single"/>
          <w:lang w:val="es-ES_tradnl" w:eastAsia="es-ES"/>
        </w:rPr>
        <w:t xml:space="preserve"> APORTADA</w:t>
      </w:r>
      <w:r>
        <w:rPr>
          <w:rFonts w:ascii="Palatino Linotype" w:hAnsi="Palatino Linotype" w:cs="Arial"/>
          <w:b/>
          <w:bCs/>
          <w:spacing w:val="-3"/>
          <w:lang w:val="es-ES_tradnl" w:eastAsia="es-ES"/>
        </w:rPr>
        <w:t xml:space="preserve">. </w:t>
      </w:r>
      <w:r w:rsidRPr="001A0917">
        <w:rPr>
          <w:rFonts w:ascii="Palatino Linotype" w:hAnsi="Palatino Linotype" w:cs="Arial"/>
          <w:b/>
          <w:bCs/>
          <w:spacing w:val="-3"/>
          <w:lang w:val="es-ES_tradnl" w:eastAsia="es-ES"/>
        </w:rPr>
        <w:t>TÉNGANSE</w:t>
      </w:r>
      <w:r>
        <w:rPr>
          <w:rFonts w:ascii="Palatino Linotype" w:hAnsi="Palatino Linotype" w:cs="Arial"/>
          <w:bCs/>
          <w:spacing w:val="-3"/>
          <w:lang w:val="es-ES_tradnl" w:eastAsia="es-ES"/>
        </w:rPr>
        <w:t xml:space="preserve"> </w:t>
      </w:r>
      <w:r w:rsidR="00FD3BE9" w:rsidRPr="002047A9">
        <w:rPr>
          <w:rFonts w:ascii="Palatino Linotype" w:hAnsi="Palatino Linotype" w:cs="Arial"/>
          <w:bCs/>
          <w:spacing w:val="-3"/>
          <w:lang w:val="es-ES_tradnl" w:eastAsia="es-ES"/>
        </w:rPr>
        <w:t>como</w:t>
      </w:r>
      <w:r w:rsidR="00FD3BE9" w:rsidRPr="002047A9">
        <w:rPr>
          <w:rFonts w:ascii="Palatino Linotype" w:hAnsi="Palatino Linotype" w:cs="Arial"/>
          <w:lang w:val="es-MX"/>
        </w:rPr>
        <w:t xml:space="preserve"> pruebas las documentales ap</w:t>
      </w:r>
      <w:r w:rsidR="00193E22" w:rsidRPr="002047A9">
        <w:rPr>
          <w:rFonts w:ascii="Palatino Linotype" w:hAnsi="Palatino Linotype" w:cs="Arial"/>
          <w:lang w:val="es-MX"/>
        </w:rPr>
        <w:t>ortadas por la parte accionante</w:t>
      </w:r>
      <w:r w:rsidR="00B95A91">
        <w:rPr>
          <w:rFonts w:ascii="Palatino Linotype" w:hAnsi="Palatino Linotype" w:cs="Arial"/>
          <w:lang w:val="es-MX"/>
        </w:rPr>
        <w:t xml:space="preserve"> visible de folios</w:t>
      </w:r>
      <w:r w:rsidR="008D2955" w:rsidRPr="002047A9">
        <w:rPr>
          <w:rFonts w:ascii="Palatino Linotype" w:hAnsi="Palatino Linotype" w:cs="Arial"/>
          <w:lang w:val="es-MX"/>
        </w:rPr>
        <w:t xml:space="preserve"> </w:t>
      </w:r>
      <w:r w:rsidRPr="002047A9">
        <w:rPr>
          <w:rFonts w:ascii="Palatino Linotype" w:hAnsi="Palatino Linotype" w:cs="Arial"/>
          <w:lang w:val="es-MX"/>
        </w:rPr>
        <w:t>1</w:t>
      </w:r>
      <w:r w:rsidR="00F11711">
        <w:rPr>
          <w:rFonts w:ascii="Palatino Linotype" w:hAnsi="Palatino Linotype" w:cs="Arial"/>
          <w:lang w:val="es-MX"/>
        </w:rPr>
        <w:t>2</w:t>
      </w:r>
      <w:r w:rsidR="008D2955" w:rsidRPr="002047A9">
        <w:rPr>
          <w:rFonts w:ascii="Palatino Linotype" w:hAnsi="Palatino Linotype" w:cs="Arial"/>
          <w:lang w:val="es-MX"/>
        </w:rPr>
        <w:t xml:space="preserve"> a </w:t>
      </w:r>
      <w:r w:rsidR="00F11711">
        <w:rPr>
          <w:rFonts w:ascii="Palatino Linotype" w:hAnsi="Palatino Linotype" w:cs="Arial"/>
          <w:lang w:val="es-MX"/>
        </w:rPr>
        <w:t>24</w:t>
      </w:r>
      <w:r w:rsidR="008D2955" w:rsidRPr="002047A9">
        <w:rPr>
          <w:rFonts w:ascii="Palatino Linotype" w:hAnsi="Palatino Linotype" w:cs="Arial"/>
          <w:lang w:val="es-MX"/>
        </w:rPr>
        <w:t>.</w:t>
      </w:r>
    </w:p>
    <w:p w:rsidR="00DC11C4" w:rsidRDefault="00DC11C4" w:rsidP="00DC11C4">
      <w:pPr>
        <w:pStyle w:val="Prrafodelista"/>
        <w:ind w:left="284"/>
        <w:jc w:val="both"/>
        <w:rPr>
          <w:rFonts w:ascii="Palatino Linotype" w:hAnsi="Palatino Linotype" w:cs="Arial"/>
          <w:lang w:val="es-MX"/>
        </w:rPr>
      </w:pPr>
    </w:p>
    <w:p w:rsidR="00F11711" w:rsidRPr="00B95A91" w:rsidRDefault="00F11711" w:rsidP="00DC11C4">
      <w:pPr>
        <w:pStyle w:val="Prrafodelista"/>
        <w:numPr>
          <w:ilvl w:val="0"/>
          <w:numId w:val="3"/>
        </w:numPr>
        <w:ind w:left="284" w:hanging="284"/>
        <w:jc w:val="both"/>
        <w:rPr>
          <w:rFonts w:ascii="Palatino Linotype" w:hAnsi="Palatino Linotype" w:cs="Arial"/>
          <w:u w:val="single"/>
          <w:lang w:val="es-MX"/>
        </w:rPr>
      </w:pPr>
      <w:r w:rsidRPr="00B95A91">
        <w:rPr>
          <w:rFonts w:ascii="Palatino Linotype" w:hAnsi="Palatino Linotype" w:cs="Arial"/>
          <w:b/>
          <w:u w:val="single"/>
          <w:lang w:val="es-MX"/>
        </w:rPr>
        <w:t>DOCUMENTAL SOLICITADA</w:t>
      </w:r>
      <w:r w:rsidRPr="00B95A91">
        <w:rPr>
          <w:rFonts w:ascii="Palatino Linotype" w:hAnsi="Palatino Linotype" w:cs="Arial"/>
          <w:u w:val="single"/>
          <w:lang w:val="es-MX"/>
        </w:rPr>
        <w:t xml:space="preserve">: </w:t>
      </w:r>
    </w:p>
    <w:p w:rsidR="00F11711" w:rsidRPr="00B95A91" w:rsidRDefault="00F11711" w:rsidP="00F11711">
      <w:pPr>
        <w:pStyle w:val="Prrafodelista"/>
        <w:rPr>
          <w:rFonts w:ascii="Palatino Linotype" w:hAnsi="Palatino Linotype" w:cs="Arial"/>
          <w:u w:val="single"/>
          <w:lang w:val="es-MX"/>
        </w:rPr>
      </w:pPr>
    </w:p>
    <w:p w:rsidR="00F11711" w:rsidRPr="00F11711" w:rsidRDefault="00F11711" w:rsidP="00F11711">
      <w:pPr>
        <w:pStyle w:val="Prrafodelista"/>
        <w:numPr>
          <w:ilvl w:val="0"/>
          <w:numId w:val="5"/>
        </w:numPr>
        <w:jc w:val="both"/>
        <w:rPr>
          <w:rFonts w:ascii="Palatino Linotype" w:hAnsi="Palatino Linotype" w:cs="Arial"/>
          <w:lang w:val="es-MX"/>
        </w:rPr>
      </w:pPr>
      <w:r>
        <w:rPr>
          <w:rFonts w:ascii="Palatino Linotype" w:hAnsi="Palatino Linotype" w:cs="Arial"/>
          <w:lang w:val="es-MX"/>
        </w:rPr>
        <w:t xml:space="preserve">OFICIÉSE  </w:t>
      </w:r>
      <w:r w:rsidR="00B32149">
        <w:rPr>
          <w:rFonts w:ascii="Palatino Linotype" w:hAnsi="Palatino Linotype" w:cs="Arial"/>
          <w:lang w:val="es-MX"/>
        </w:rPr>
        <w:t>a la Dirección del Programa Departamental de Bandas Estudiantiles, oficina adscrita a</w:t>
      </w:r>
      <w:r>
        <w:rPr>
          <w:rFonts w:ascii="Palatino Linotype" w:hAnsi="Palatino Linotype" w:cs="Arial"/>
          <w:lang w:val="es-MX"/>
        </w:rPr>
        <w:t xml:space="preserve"> la Secretaría de Educación del DEPARTAMENTO DE CA</w:t>
      </w:r>
      <w:r w:rsidR="00B32149">
        <w:rPr>
          <w:rFonts w:ascii="Palatino Linotype" w:hAnsi="Palatino Linotype" w:cs="Arial"/>
          <w:lang w:val="es-MX"/>
        </w:rPr>
        <w:t xml:space="preserve">LDAS, </w:t>
      </w:r>
      <w:r>
        <w:rPr>
          <w:rFonts w:ascii="Palatino Linotype" w:hAnsi="Palatino Linotype" w:cs="Arial"/>
          <w:lang w:val="es-MX"/>
        </w:rPr>
        <w:t>que dentro del término improrrogable de DOS (2) días</w:t>
      </w:r>
      <w:r w:rsidR="00B95A91">
        <w:rPr>
          <w:rFonts w:ascii="Palatino Linotype" w:hAnsi="Palatino Linotype" w:cs="Arial"/>
          <w:lang w:val="es-MX"/>
        </w:rPr>
        <w:t xml:space="preserve"> hábiles</w:t>
      </w:r>
      <w:r>
        <w:rPr>
          <w:rFonts w:ascii="Palatino Linotype" w:hAnsi="Palatino Linotype" w:cs="Arial"/>
          <w:lang w:val="es-MX"/>
        </w:rPr>
        <w:t xml:space="preserve">, se sirva señalar </w:t>
      </w:r>
      <w:r w:rsidR="00B32149">
        <w:rPr>
          <w:rFonts w:ascii="Palatino Linotype" w:hAnsi="Palatino Linotype" w:cs="Arial"/>
          <w:lang w:val="es-MX"/>
        </w:rPr>
        <w:t>cuantos empleados con la connotación de director de banda hace parte de la planta de personal en la entidad, señalando para el efecto el título de formación profesional de los mismos.</w:t>
      </w:r>
    </w:p>
    <w:p w:rsidR="00DC11C4" w:rsidRPr="00DC11C4" w:rsidRDefault="00DC11C4" w:rsidP="00102E4F">
      <w:pPr>
        <w:jc w:val="both"/>
        <w:rPr>
          <w:rFonts w:ascii="Palatino Linotype" w:hAnsi="Palatino Linotype" w:cs="Arial"/>
          <w:b/>
          <w:spacing w:val="-3"/>
          <w:lang w:val="es-ES_tradnl"/>
        </w:rPr>
      </w:pPr>
    </w:p>
    <w:p w:rsidR="00B32149" w:rsidRDefault="002047A9" w:rsidP="00102E4F">
      <w:pPr>
        <w:jc w:val="both"/>
        <w:rPr>
          <w:rFonts w:ascii="Palatino Linotype" w:hAnsi="Palatino Linotype" w:cs="Arial"/>
          <w:spacing w:val="-3"/>
          <w:lang w:val="es-ES_tradnl"/>
        </w:rPr>
      </w:pPr>
      <w:r>
        <w:rPr>
          <w:rFonts w:ascii="Palatino Linotype" w:hAnsi="Palatino Linotype" w:cs="Arial"/>
          <w:b/>
          <w:spacing w:val="-3"/>
          <w:u w:val="single"/>
          <w:lang w:val="es-ES_tradnl"/>
        </w:rPr>
        <w:t>SEXTO</w:t>
      </w:r>
      <w:r w:rsidR="00FD3BE9" w:rsidRPr="00102E4F">
        <w:rPr>
          <w:rFonts w:ascii="Palatino Linotype" w:hAnsi="Palatino Linotype" w:cs="Arial"/>
          <w:b/>
          <w:spacing w:val="-3"/>
          <w:u w:val="single"/>
          <w:lang w:val="es-ES_tradnl"/>
        </w:rPr>
        <w:t>:</w:t>
      </w:r>
      <w:r w:rsidR="00FD3BE9" w:rsidRPr="00102E4F">
        <w:rPr>
          <w:rFonts w:ascii="Palatino Linotype" w:hAnsi="Palatino Linotype" w:cs="Arial"/>
          <w:b/>
          <w:spacing w:val="-3"/>
          <w:lang w:val="es-ES_tradnl"/>
        </w:rPr>
        <w:t xml:space="preserve"> CONCÉDESE </w:t>
      </w:r>
      <w:r w:rsidR="00FD3BE9" w:rsidRPr="00102E4F">
        <w:rPr>
          <w:rFonts w:ascii="Palatino Linotype" w:hAnsi="Palatino Linotype" w:cs="Arial"/>
          <w:spacing w:val="-3"/>
          <w:lang w:val="es-ES_tradnl"/>
        </w:rPr>
        <w:t xml:space="preserve">el término de </w:t>
      </w:r>
      <w:r w:rsidR="00FD3BE9" w:rsidRPr="00102E4F">
        <w:rPr>
          <w:rFonts w:ascii="Palatino Linotype" w:hAnsi="Palatino Linotype" w:cs="Arial"/>
          <w:b/>
          <w:spacing w:val="-3"/>
          <w:lang w:val="es-ES_tradnl"/>
        </w:rPr>
        <w:t xml:space="preserve">DOS (02) DÍAS </w:t>
      </w:r>
      <w:r w:rsidR="00FD3BE9" w:rsidRPr="00102E4F">
        <w:rPr>
          <w:rFonts w:ascii="Palatino Linotype" w:hAnsi="Palatino Linotype" w:cs="Arial"/>
          <w:spacing w:val="-3"/>
          <w:lang w:val="es-ES_tradnl"/>
        </w:rPr>
        <w:t>a la</w:t>
      </w:r>
      <w:r w:rsidR="00700D03">
        <w:rPr>
          <w:rFonts w:ascii="Palatino Linotype" w:hAnsi="Palatino Linotype" w:cs="Arial"/>
          <w:spacing w:val="-3"/>
          <w:lang w:val="es-ES_tradnl"/>
        </w:rPr>
        <w:t>s</w:t>
      </w:r>
      <w:r w:rsidR="00FD3BE9" w:rsidRPr="00102E4F">
        <w:rPr>
          <w:rFonts w:ascii="Palatino Linotype" w:hAnsi="Palatino Linotype" w:cs="Arial"/>
          <w:spacing w:val="-3"/>
          <w:lang w:val="es-ES_tradnl"/>
        </w:rPr>
        <w:t xml:space="preserve"> entidad</w:t>
      </w:r>
      <w:r w:rsidR="00700D03">
        <w:rPr>
          <w:rFonts w:ascii="Palatino Linotype" w:hAnsi="Palatino Linotype" w:cs="Arial"/>
          <w:spacing w:val="-3"/>
          <w:lang w:val="es-ES_tradnl"/>
        </w:rPr>
        <w:t>es</w:t>
      </w:r>
      <w:r w:rsidR="00880368" w:rsidRPr="00102E4F">
        <w:rPr>
          <w:rFonts w:ascii="Palatino Linotype" w:hAnsi="Palatino Linotype" w:cs="Arial"/>
          <w:spacing w:val="-3"/>
          <w:lang w:val="es-ES_tradnl"/>
        </w:rPr>
        <w:t xml:space="preserve"> llamada</w:t>
      </w:r>
      <w:r w:rsidR="00700D03">
        <w:rPr>
          <w:rFonts w:ascii="Palatino Linotype" w:hAnsi="Palatino Linotype" w:cs="Arial"/>
          <w:spacing w:val="-3"/>
          <w:lang w:val="es-ES_tradnl"/>
        </w:rPr>
        <w:t>s</w:t>
      </w:r>
      <w:r w:rsidR="00FD3BE9" w:rsidRPr="00102E4F">
        <w:rPr>
          <w:rFonts w:ascii="Palatino Linotype" w:hAnsi="Palatino Linotype" w:cs="Arial"/>
          <w:spacing w:val="-3"/>
          <w:lang w:val="es-ES_tradnl"/>
        </w:rPr>
        <w:t xml:space="preserve"> por pasiva a fin de que se pronuncien sobre l</w:t>
      </w:r>
      <w:r w:rsidR="00DC11C4">
        <w:rPr>
          <w:rFonts w:ascii="Palatino Linotype" w:hAnsi="Palatino Linotype" w:cs="Arial"/>
          <w:spacing w:val="-3"/>
          <w:lang w:val="es-ES_tradnl"/>
        </w:rPr>
        <w:t>os hechos y pretensiones de la Acción de T</w:t>
      </w:r>
      <w:r w:rsidR="00FD3BE9" w:rsidRPr="00102E4F">
        <w:rPr>
          <w:rFonts w:ascii="Palatino Linotype" w:hAnsi="Palatino Linotype" w:cs="Arial"/>
          <w:spacing w:val="-3"/>
          <w:lang w:val="es-ES_tradnl"/>
        </w:rPr>
        <w:t xml:space="preserve">utela </w:t>
      </w:r>
      <w:r w:rsidR="00DC11C4">
        <w:rPr>
          <w:rFonts w:ascii="Palatino Linotype" w:hAnsi="Palatino Linotype" w:cs="Arial"/>
          <w:i/>
          <w:spacing w:val="-3"/>
          <w:lang w:val="es-ES_tradnl"/>
        </w:rPr>
        <w:t xml:space="preserve">sub </w:t>
      </w:r>
      <w:proofErr w:type="spellStart"/>
      <w:r w:rsidR="00DC11C4">
        <w:rPr>
          <w:rFonts w:ascii="Palatino Linotype" w:hAnsi="Palatino Linotype" w:cs="Arial"/>
          <w:i/>
          <w:spacing w:val="-3"/>
          <w:lang w:val="es-ES_tradnl"/>
        </w:rPr>
        <w:t>iudice</w:t>
      </w:r>
      <w:proofErr w:type="spellEnd"/>
      <w:r w:rsidR="00DC11C4">
        <w:rPr>
          <w:rFonts w:ascii="Palatino Linotype" w:hAnsi="Palatino Linotype" w:cs="Arial"/>
          <w:i/>
          <w:spacing w:val="-3"/>
          <w:lang w:val="es-ES_tradnl"/>
        </w:rPr>
        <w:t xml:space="preserve">. </w:t>
      </w:r>
    </w:p>
    <w:p w:rsidR="00B32149" w:rsidRDefault="00B32149" w:rsidP="00102E4F">
      <w:pPr>
        <w:jc w:val="both"/>
        <w:rPr>
          <w:rFonts w:ascii="Palatino Linotype" w:hAnsi="Palatino Linotype" w:cs="Arial"/>
          <w:spacing w:val="-3"/>
          <w:lang w:val="es-ES_tradnl"/>
        </w:rPr>
      </w:pPr>
    </w:p>
    <w:p w:rsidR="00FD3BE9" w:rsidRPr="00102E4F" w:rsidRDefault="002047A9" w:rsidP="00102E4F">
      <w:pPr>
        <w:jc w:val="both"/>
        <w:rPr>
          <w:rFonts w:ascii="Palatino Linotype" w:hAnsi="Palatino Linotype" w:cs="Arial"/>
          <w:spacing w:val="-3"/>
          <w:lang w:val="es-ES_tradnl"/>
        </w:rPr>
      </w:pPr>
      <w:r>
        <w:rPr>
          <w:rFonts w:ascii="Palatino Linotype" w:hAnsi="Palatino Linotype" w:cs="Arial"/>
          <w:b/>
          <w:bCs/>
          <w:spacing w:val="-3"/>
          <w:u w:val="single"/>
          <w:lang w:val="es-ES_tradnl" w:eastAsia="es-ES"/>
        </w:rPr>
        <w:t>SÉPTIMO</w:t>
      </w:r>
      <w:r w:rsidR="00FD3BE9" w:rsidRPr="00102E4F">
        <w:rPr>
          <w:rFonts w:ascii="Palatino Linotype" w:hAnsi="Palatino Linotype" w:cs="Arial"/>
          <w:b/>
          <w:bCs/>
          <w:spacing w:val="-3"/>
          <w:u w:val="single"/>
          <w:lang w:val="es-ES_tradnl" w:eastAsia="es-ES"/>
        </w:rPr>
        <w:t>:</w:t>
      </w:r>
      <w:r w:rsidR="00FD3BE9" w:rsidRPr="00102E4F">
        <w:rPr>
          <w:rFonts w:ascii="Palatino Linotype" w:hAnsi="Palatino Linotype" w:cs="Arial"/>
          <w:spacing w:val="-3"/>
          <w:lang w:val="es-ES_tradnl" w:eastAsia="es-ES"/>
        </w:rPr>
        <w:t xml:space="preserve"> </w:t>
      </w:r>
      <w:r w:rsidR="00FD3BE9" w:rsidRPr="00102E4F">
        <w:rPr>
          <w:rFonts w:ascii="Palatino Linotype" w:hAnsi="Palatino Linotype" w:cs="Arial"/>
          <w:b/>
          <w:spacing w:val="-3"/>
          <w:lang w:val="es-ES_tradnl"/>
        </w:rPr>
        <w:t>NOTIFÍQUESE</w:t>
      </w:r>
      <w:r w:rsidR="00FD3BE9" w:rsidRPr="00102E4F">
        <w:rPr>
          <w:rFonts w:ascii="Palatino Linotype" w:hAnsi="Palatino Linotype" w:cs="Arial"/>
          <w:spacing w:val="-3"/>
          <w:lang w:val="es-ES_tradnl"/>
        </w:rPr>
        <w:t xml:space="preserve"> conforme lo establece el artículo 16 del decreto 2591 de 1991 a las partes o intervinientes.</w:t>
      </w:r>
    </w:p>
    <w:p w:rsidR="00FD3BE9" w:rsidRPr="00102E4F" w:rsidRDefault="00FD3BE9" w:rsidP="00102E4F">
      <w:pPr>
        <w:pStyle w:val="Prrafodelista"/>
        <w:jc w:val="both"/>
        <w:rPr>
          <w:rFonts w:ascii="Palatino Linotype" w:hAnsi="Palatino Linotype" w:cs="Arial"/>
          <w:spacing w:val="-3"/>
          <w:lang w:val="es-ES_tradnl"/>
        </w:rPr>
      </w:pPr>
    </w:p>
    <w:p w:rsidR="00FD3BE9" w:rsidRPr="00102E4F" w:rsidRDefault="002047A9" w:rsidP="00102E4F">
      <w:pPr>
        <w:jc w:val="both"/>
        <w:rPr>
          <w:rFonts w:ascii="Palatino Linotype" w:hAnsi="Palatino Linotype" w:cs="Arial"/>
          <w:spacing w:val="-3"/>
          <w:lang w:val="es-ES_tradnl"/>
        </w:rPr>
      </w:pPr>
      <w:r>
        <w:rPr>
          <w:rFonts w:ascii="Palatino Linotype" w:hAnsi="Palatino Linotype" w:cs="Arial"/>
          <w:b/>
          <w:spacing w:val="-3"/>
          <w:u w:val="single"/>
          <w:lang w:val="es-ES_tradnl"/>
        </w:rPr>
        <w:t>OCTAVO</w:t>
      </w:r>
      <w:r w:rsidR="00FD3BE9" w:rsidRPr="00102E4F">
        <w:rPr>
          <w:rFonts w:ascii="Palatino Linotype" w:hAnsi="Palatino Linotype" w:cs="Arial"/>
          <w:b/>
          <w:spacing w:val="-3"/>
          <w:u w:val="single"/>
          <w:lang w:val="es-ES_tradnl"/>
        </w:rPr>
        <w:t>:</w:t>
      </w:r>
      <w:r w:rsidR="00FD3BE9" w:rsidRPr="00102E4F">
        <w:rPr>
          <w:rFonts w:ascii="Palatino Linotype" w:hAnsi="Palatino Linotype" w:cs="Arial"/>
          <w:b/>
          <w:spacing w:val="-3"/>
          <w:lang w:val="es-ES_tradnl"/>
        </w:rPr>
        <w:t xml:space="preserve"> ADVIÉRTESE</w:t>
      </w:r>
      <w:r w:rsidR="00FD3BE9" w:rsidRPr="00102E4F">
        <w:rPr>
          <w:rFonts w:ascii="Palatino Linotype" w:hAnsi="Palatino Linotype" w:cs="Arial"/>
          <w:spacing w:val="-3"/>
          <w:lang w:val="es-ES_tradnl"/>
        </w:rPr>
        <w:t xml:space="preserve"> presente que el término para instruir y fallar este asunto, es perentorio e improrrogable de diez (10) días.</w:t>
      </w:r>
    </w:p>
    <w:p w:rsidR="008D2955" w:rsidRPr="00102E4F" w:rsidRDefault="008D2955" w:rsidP="00102E4F">
      <w:pPr>
        <w:jc w:val="both"/>
        <w:rPr>
          <w:rFonts w:ascii="Palatino Linotype" w:hAnsi="Palatino Linotype" w:cs="Arial"/>
          <w:spacing w:val="-3"/>
          <w:lang w:val="es-ES_tradnl"/>
        </w:rPr>
      </w:pPr>
    </w:p>
    <w:p w:rsidR="008D2955" w:rsidRPr="00102E4F" w:rsidRDefault="008D2955" w:rsidP="00102E4F">
      <w:pPr>
        <w:jc w:val="both"/>
        <w:rPr>
          <w:rFonts w:ascii="Palatino Linotype" w:hAnsi="Palatino Linotype" w:cs="Arial"/>
          <w:i/>
          <w:spacing w:val="-3"/>
          <w:lang w:val="es-ES_tradnl"/>
        </w:rPr>
      </w:pPr>
    </w:p>
    <w:p w:rsidR="00720A6A" w:rsidRPr="00102E4F" w:rsidRDefault="00720A6A" w:rsidP="00102E4F">
      <w:pPr>
        <w:jc w:val="both"/>
        <w:rPr>
          <w:rFonts w:ascii="Palatino Linotype" w:hAnsi="Palatino Linotype" w:cs="Arial"/>
          <w:i/>
          <w:spacing w:val="-3"/>
          <w:lang w:val="es-ES_tradnl"/>
        </w:rPr>
      </w:pPr>
    </w:p>
    <w:p w:rsidR="00193E22" w:rsidRPr="00102E4F" w:rsidRDefault="00193E22" w:rsidP="00102E4F">
      <w:pPr>
        <w:jc w:val="both"/>
        <w:rPr>
          <w:rFonts w:ascii="Palatino Linotype" w:hAnsi="Palatino Linotype" w:cs="Arial"/>
          <w:spacing w:val="-3"/>
          <w:lang w:val="es-ES_tradnl"/>
        </w:rPr>
      </w:pPr>
    </w:p>
    <w:p w:rsidR="00FD3BE9" w:rsidRPr="00102E4F" w:rsidRDefault="00FD3BE9" w:rsidP="00102E4F">
      <w:pPr>
        <w:pStyle w:val="Ttulo3"/>
        <w:spacing w:line="240" w:lineRule="auto"/>
        <w:ind w:left="0" w:firstLine="0"/>
        <w:rPr>
          <w:rFonts w:ascii="Palatino Linotype" w:hAnsi="Palatino Linotype"/>
          <w:sz w:val="24"/>
        </w:rPr>
      </w:pPr>
      <w:r w:rsidRPr="00102E4F">
        <w:rPr>
          <w:rFonts w:ascii="Palatino Linotype" w:hAnsi="Palatino Linotype"/>
          <w:sz w:val="24"/>
        </w:rPr>
        <w:t xml:space="preserve">NOTIFÍQUESE </w:t>
      </w:r>
    </w:p>
    <w:p w:rsidR="00FD3BE9" w:rsidRPr="00102E4F" w:rsidRDefault="00FD3BE9" w:rsidP="00102E4F">
      <w:pPr>
        <w:suppressAutoHyphens/>
        <w:jc w:val="both"/>
        <w:rPr>
          <w:rFonts w:ascii="Palatino Linotype" w:hAnsi="Palatino Linotype" w:cs="Arial"/>
          <w:b/>
          <w:spacing w:val="-3"/>
          <w:lang w:val="es-ES_tradnl"/>
        </w:rPr>
      </w:pPr>
    </w:p>
    <w:p w:rsidR="008D2955" w:rsidRPr="00102E4F" w:rsidRDefault="008D2955" w:rsidP="00102E4F">
      <w:pPr>
        <w:suppressAutoHyphens/>
        <w:jc w:val="both"/>
        <w:rPr>
          <w:rFonts w:ascii="Palatino Linotype" w:hAnsi="Palatino Linotype" w:cs="Arial"/>
          <w:b/>
          <w:spacing w:val="-3"/>
          <w:lang w:val="es-ES_tradnl"/>
        </w:rPr>
      </w:pPr>
    </w:p>
    <w:p w:rsidR="00720A6A" w:rsidRPr="00102E4F" w:rsidRDefault="00720A6A" w:rsidP="00102E4F">
      <w:pPr>
        <w:suppressAutoHyphens/>
        <w:jc w:val="both"/>
        <w:rPr>
          <w:rFonts w:ascii="Palatino Linotype" w:hAnsi="Palatino Linotype" w:cs="Arial"/>
          <w:b/>
          <w:spacing w:val="-3"/>
          <w:lang w:val="es-ES_tradnl"/>
        </w:rPr>
      </w:pPr>
    </w:p>
    <w:p w:rsidR="00FD3BE9" w:rsidRPr="00102E4F" w:rsidRDefault="00FD3BE9" w:rsidP="00102E4F">
      <w:pPr>
        <w:suppressAutoHyphens/>
        <w:jc w:val="both"/>
        <w:rPr>
          <w:rFonts w:ascii="Palatino Linotype" w:hAnsi="Palatino Linotype" w:cs="Arial"/>
          <w:b/>
          <w:spacing w:val="-3"/>
          <w:lang w:val="es-ES_tradnl"/>
        </w:rPr>
      </w:pPr>
    </w:p>
    <w:p w:rsidR="00FD3BE9" w:rsidRPr="00102E4F" w:rsidRDefault="00B32149" w:rsidP="00102E4F">
      <w:pPr>
        <w:suppressAutoHyphens/>
        <w:jc w:val="center"/>
        <w:rPr>
          <w:rFonts w:ascii="Palatino Linotype" w:hAnsi="Palatino Linotype" w:cs="Arial"/>
          <w:b/>
          <w:spacing w:val="-3"/>
          <w:lang w:val="es-ES_tradnl"/>
        </w:rPr>
      </w:pPr>
      <w:r>
        <w:rPr>
          <w:rFonts w:ascii="Palatino Linotype" w:hAnsi="Palatino Linotype" w:cs="Arial"/>
          <w:b/>
          <w:spacing w:val="-3"/>
          <w:lang w:val="es-ES_tradnl"/>
        </w:rPr>
        <w:t>BIBIANA MARÍA LONDOÑO VALENCIA</w:t>
      </w:r>
    </w:p>
    <w:p w:rsidR="00FD3BE9" w:rsidRPr="00102E4F" w:rsidRDefault="00FD3BE9" w:rsidP="00102E4F">
      <w:pPr>
        <w:suppressAutoHyphens/>
        <w:jc w:val="center"/>
        <w:rPr>
          <w:rFonts w:ascii="Palatino Linotype" w:hAnsi="Palatino Linotype" w:cs="Arial"/>
          <w:b/>
        </w:rPr>
      </w:pPr>
      <w:r w:rsidRPr="00102E4F">
        <w:rPr>
          <w:rFonts w:ascii="Palatino Linotype" w:hAnsi="Palatino Linotype" w:cs="Arial"/>
          <w:b/>
          <w:spacing w:val="-3"/>
          <w:lang w:val="es-ES_tradnl"/>
        </w:rPr>
        <w:t>JUEZ</w:t>
      </w:r>
    </w:p>
    <w:sectPr w:rsidR="00FD3BE9" w:rsidRPr="00102E4F" w:rsidSect="00102E4F">
      <w:headerReference w:type="default" r:id="rId9"/>
      <w:footerReference w:type="even" r:id="rId10"/>
      <w:footerReference w:type="default" r:id="rId11"/>
      <w:pgSz w:w="12242" w:h="18722" w:code="14"/>
      <w:pgMar w:top="2268" w:right="1701" w:bottom="1985"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82F" w:rsidRDefault="00C4082F" w:rsidP="00BF1DAF">
      <w:r>
        <w:separator/>
      </w:r>
    </w:p>
  </w:endnote>
  <w:endnote w:type="continuationSeparator" w:id="0">
    <w:p w:rsidR="00C4082F" w:rsidRDefault="00C4082F" w:rsidP="00BF1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EFD" w:rsidRDefault="000E7EFD" w:rsidP="000E7EF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E7EFD" w:rsidRDefault="000E7EFD" w:rsidP="000E7EF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5581840"/>
      <w:docPartObj>
        <w:docPartGallery w:val="Page Numbers (Bottom of Page)"/>
        <w:docPartUnique/>
      </w:docPartObj>
    </w:sdtPr>
    <w:sdtEndPr/>
    <w:sdtContent>
      <w:p w:rsidR="000E7EFD" w:rsidRDefault="000E7EFD">
        <w:pPr>
          <w:pStyle w:val="Piedepgina"/>
          <w:jc w:val="right"/>
        </w:pPr>
        <w:r>
          <w:fldChar w:fldCharType="begin"/>
        </w:r>
        <w:r>
          <w:instrText>PAGE   \* MERGEFORMAT</w:instrText>
        </w:r>
        <w:r>
          <w:fldChar w:fldCharType="separate"/>
        </w:r>
        <w:r w:rsidR="005E742B" w:rsidRPr="005E742B">
          <w:rPr>
            <w:noProof/>
            <w:lang w:val="es-ES"/>
          </w:rPr>
          <w:t>4</w:t>
        </w:r>
        <w:r>
          <w:fldChar w:fldCharType="end"/>
        </w:r>
      </w:p>
    </w:sdtContent>
  </w:sdt>
  <w:p w:rsidR="000E7EFD" w:rsidRPr="00CA3E65" w:rsidRDefault="000E7EFD" w:rsidP="000E7EFD">
    <w:pPr>
      <w:pStyle w:val="Piedepgina"/>
      <w:ind w:right="360"/>
      <w:jc w:val="center"/>
      <w:rPr>
        <w:rFonts w:ascii="Lucida Calligraphy" w:hAnsi="Lucida Calligraphy"/>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82F" w:rsidRDefault="00C4082F" w:rsidP="00BF1DAF">
      <w:r>
        <w:separator/>
      </w:r>
    </w:p>
  </w:footnote>
  <w:footnote w:type="continuationSeparator" w:id="0">
    <w:p w:rsidR="00C4082F" w:rsidRDefault="00C4082F" w:rsidP="00BF1DAF">
      <w:r>
        <w:continuationSeparator/>
      </w:r>
    </w:p>
  </w:footnote>
  <w:footnote w:id="1">
    <w:p w:rsidR="00F755D3" w:rsidRDefault="00F755D3">
      <w:pPr>
        <w:pStyle w:val="Textonotapie"/>
      </w:pPr>
      <w:r>
        <w:rPr>
          <w:rStyle w:val="Refdenotaalpie"/>
        </w:rPr>
        <w:footnoteRef/>
      </w:r>
      <w:r>
        <w:t xml:space="preserve"> En adelante </w:t>
      </w:r>
      <w:r w:rsidR="00717E9B">
        <w:t>CNSC.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EFD" w:rsidRDefault="00DC11C4" w:rsidP="000E7EFD">
    <w:pPr>
      <w:pStyle w:val="Encabezado"/>
      <w:jc w:val="right"/>
      <w:rPr>
        <w:rFonts w:ascii="Agency FB" w:hAnsi="Agency FB"/>
        <w:sz w:val="22"/>
        <w:szCs w:val="22"/>
      </w:rPr>
    </w:pPr>
    <w:r>
      <w:rPr>
        <w:rFonts w:ascii="Agency FB" w:hAnsi="Agency FB"/>
        <w:sz w:val="22"/>
        <w:szCs w:val="22"/>
      </w:rPr>
      <w:t>17001-33-39-006-201</w:t>
    </w:r>
    <w:r w:rsidR="00762474">
      <w:rPr>
        <w:rFonts w:ascii="Agency FB" w:hAnsi="Agency FB"/>
        <w:sz w:val="22"/>
        <w:szCs w:val="22"/>
      </w:rPr>
      <w:t>9-00365-</w:t>
    </w:r>
    <w:r w:rsidR="000E7EFD">
      <w:rPr>
        <w:rFonts w:ascii="Agency FB" w:hAnsi="Agency FB"/>
        <w:sz w:val="22"/>
        <w:szCs w:val="22"/>
      </w:rPr>
      <w:t>00</w:t>
    </w:r>
  </w:p>
  <w:p w:rsidR="000E7EFD" w:rsidRDefault="000E7EFD" w:rsidP="000E7EFD">
    <w:pPr>
      <w:pStyle w:val="Encabezado"/>
      <w:jc w:val="right"/>
      <w:rPr>
        <w:rFonts w:ascii="Agency FB" w:hAnsi="Agency FB"/>
        <w:sz w:val="22"/>
        <w:szCs w:val="22"/>
      </w:rPr>
    </w:pPr>
    <w:r>
      <w:rPr>
        <w:rFonts w:ascii="Agency FB" w:hAnsi="Agency FB"/>
        <w:sz w:val="22"/>
        <w:szCs w:val="22"/>
      </w:rPr>
      <w:t>Acción de Tutela</w:t>
    </w:r>
  </w:p>
  <w:p w:rsidR="000E7EFD" w:rsidRPr="001E3286" w:rsidRDefault="000E7EFD" w:rsidP="00BF1DAF">
    <w:pPr>
      <w:pStyle w:val="Encabezado"/>
      <w:jc w:val="right"/>
      <w:rPr>
        <w:rFonts w:ascii="Agency FB" w:hAnsi="Agency FB"/>
        <w:sz w:val="22"/>
        <w:szCs w:val="22"/>
      </w:rPr>
    </w:pPr>
    <w:r>
      <w:rPr>
        <w:rFonts w:ascii="Agency FB" w:hAnsi="Agency FB"/>
        <w:sz w:val="22"/>
        <w:szCs w:val="22"/>
      </w:rPr>
      <w:t>A.I.</w:t>
    </w:r>
    <w:r w:rsidR="00DC11C4">
      <w:rPr>
        <w:rFonts w:ascii="Agency FB" w:hAnsi="Agency FB"/>
        <w:sz w:val="22"/>
        <w:szCs w:val="22"/>
      </w:rPr>
      <w:t xml:space="preserve"> </w:t>
    </w:r>
    <w:r w:rsidR="00762474">
      <w:rPr>
        <w:rFonts w:ascii="Agency FB" w:hAnsi="Agency FB"/>
        <w:sz w:val="22"/>
        <w:szCs w:val="22"/>
      </w:rPr>
      <w:t>1269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605"/>
      </v:shape>
    </w:pict>
  </w:numPicBullet>
  <w:abstractNum w:abstractNumId="0" w15:restartNumberingAfterBreak="0">
    <w:nsid w:val="0DEC503C"/>
    <w:multiLevelType w:val="hybridMultilevel"/>
    <w:tmpl w:val="60C0F95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2AB3C90"/>
    <w:multiLevelType w:val="hybridMultilevel"/>
    <w:tmpl w:val="D7EC22E2"/>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70C30D0"/>
    <w:multiLevelType w:val="hybridMultilevel"/>
    <w:tmpl w:val="2AF685C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BF0277F"/>
    <w:multiLevelType w:val="hybridMultilevel"/>
    <w:tmpl w:val="174400E8"/>
    <w:lvl w:ilvl="0" w:tplc="C1B4A5A4">
      <w:start w:val="1"/>
      <w:numFmt w:val="bullet"/>
      <w:lvlText w:val="-"/>
      <w:lvlJc w:val="left"/>
      <w:pPr>
        <w:ind w:left="1068" w:hanging="360"/>
      </w:pPr>
      <w:rPr>
        <w:rFonts w:ascii="Palatino Linotype" w:eastAsia="Times New Roman" w:hAnsi="Palatino Linotype" w:cs="Aria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4" w15:restartNumberingAfterBreak="0">
    <w:nsid w:val="517C4B16"/>
    <w:multiLevelType w:val="hybridMultilevel"/>
    <w:tmpl w:val="9CF6215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BE9"/>
    <w:rsid w:val="00092A60"/>
    <w:rsid w:val="000E7EFD"/>
    <w:rsid w:val="00102E4F"/>
    <w:rsid w:val="001370A2"/>
    <w:rsid w:val="001406C7"/>
    <w:rsid w:val="001466CE"/>
    <w:rsid w:val="001806EA"/>
    <w:rsid w:val="00193E22"/>
    <w:rsid w:val="001A0917"/>
    <w:rsid w:val="002047A9"/>
    <w:rsid w:val="00212C15"/>
    <w:rsid w:val="00254608"/>
    <w:rsid w:val="002B1B1F"/>
    <w:rsid w:val="003555CD"/>
    <w:rsid w:val="003A1C84"/>
    <w:rsid w:val="004046CF"/>
    <w:rsid w:val="00412B29"/>
    <w:rsid w:val="00423D0D"/>
    <w:rsid w:val="0047686B"/>
    <w:rsid w:val="004A40A8"/>
    <w:rsid w:val="004C0F21"/>
    <w:rsid w:val="005465A5"/>
    <w:rsid w:val="0057496F"/>
    <w:rsid w:val="005B54B9"/>
    <w:rsid w:val="005E742B"/>
    <w:rsid w:val="00665110"/>
    <w:rsid w:val="00671BCB"/>
    <w:rsid w:val="00686FA4"/>
    <w:rsid w:val="00696D59"/>
    <w:rsid w:val="006A5D21"/>
    <w:rsid w:val="00700D03"/>
    <w:rsid w:val="00717E9B"/>
    <w:rsid w:val="00720A6A"/>
    <w:rsid w:val="00762474"/>
    <w:rsid w:val="007B72FF"/>
    <w:rsid w:val="007C7AF0"/>
    <w:rsid w:val="00880368"/>
    <w:rsid w:val="008B2F4E"/>
    <w:rsid w:val="008D2955"/>
    <w:rsid w:val="00903DE8"/>
    <w:rsid w:val="009876FF"/>
    <w:rsid w:val="009C3E5B"/>
    <w:rsid w:val="009E7CB3"/>
    <w:rsid w:val="00A27134"/>
    <w:rsid w:val="00B178C1"/>
    <w:rsid w:val="00B32149"/>
    <w:rsid w:val="00B95A91"/>
    <w:rsid w:val="00BA6FE2"/>
    <w:rsid w:val="00BF1DAF"/>
    <w:rsid w:val="00BF4CF4"/>
    <w:rsid w:val="00C4082F"/>
    <w:rsid w:val="00C4642A"/>
    <w:rsid w:val="00CC1AF8"/>
    <w:rsid w:val="00CE6B28"/>
    <w:rsid w:val="00D161A5"/>
    <w:rsid w:val="00D42C33"/>
    <w:rsid w:val="00D7164F"/>
    <w:rsid w:val="00D912ED"/>
    <w:rsid w:val="00DC11C4"/>
    <w:rsid w:val="00DD0447"/>
    <w:rsid w:val="00DF6A25"/>
    <w:rsid w:val="00E53ADC"/>
    <w:rsid w:val="00F11711"/>
    <w:rsid w:val="00F32495"/>
    <w:rsid w:val="00F755D3"/>
    <w:rsid w:val="00FC4649"/>
    <w:rsid w:val="00FD3BE9"/>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4A7803-2828-4E77-BF9C-3E81F1473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BE9"/>
    <w:pPr>
      <w:spacing w:after="0" w:line="240" w:lineRule="auto"/>
    </w:pPr>
    <w:rPr>
      <w:rFonts w:ascii="Times New Roman" w:eastAsia="Times New Roman" w:hAnsi="Times New Roman" w:cs="Times New Roman"/>
      <w:sz w:val="24"/>
      <w:szCs w:val="24"/>
      <w:lang w:eastAsia="es-MX"/>
    </w:rPr>
  </w:style>
  <w:style w:type="paragraph" w:styleId="Ttulo3">
    <w:name w:val="heading 3"/>
    <w:basedOn w:val="Normal"/>
    <w:next w:val="Normal"/>
    <w:link w:val="Ttulo3Car"/>
    <w:qFormat/>
    <w:rsid w:val="00FD3BE9"/>
    <w:pPr>
      <w:keepNext/>
      <w:suppressAutoHyphens/>
      <w:spacing w:line="360" w:lineRule="auto"/>
      <w:ind w:left="1416" w:firstLine="708"/>
      <w:jc w:val="center"/>
      <w:outlineLvl w:val="2"/>
    </w:pPr>
    <w:rPr>
      <w:rFonts w:ascii="Baskerville Old Face" w:hAnsi="Baskerville Old Face" w:cs="Arial"/>
      <w:b/>
      <w:spacing w:val="-3"/>
      <w:sz w:val="26"/>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FD3BE9"/>
    <w:rPr>
      <w:rFonts w:ascii="Baskerville Old Face" w:eastAsia="Times New Roman" w:hAnsi="Baskerville Old Face" w:cs="Arial"/>
      <w:b/>
      <w:spacing w:val="-3"/>
      <w:sz w:val="26"/>
      <w:szCs w:val="24"/>
      <w:lang w:val="es-ES_tradnl" w:eastAsia="es-ES"/>
    </w:rPr>
  </w:style>
  <w:style w:type="paragraph" w:styleId="Piedepgina">
    <w:name w:val="footer"/>
    <w:basedOn w:val="Normal"/>
    <w:link w:val="PiedepginaCar"/>
    <w:uiPriority w:val="99"/>
    <w:rsid w:val="00FD3BE9"/>
    <w:pPr>
      <w:tabs>
        <w:tab w:val="center" w:pos="4252"/>
        <w:tab w:val="right" w:pos="8504"/>
      </w:tabs>
    </w:pPr>
  </w:style>
  <w:style w:type="character" w:customStyle="1" w:styleId="PiedepginaCar">
    <w:name w:val="Pie de página Car"/>
    <w:basedOn w:val="Fuentedeprrafopredeter"/>
    <w:link w:val="Piedepgina"/>
    <w:uiPriority w:val="99"/>
    <w:rsid w:val="00FD3BE9"/>
    <w:rPr>
      <w:rFonts w:ascii="Times New Roman" w:eastAsia="Times New Roman" w:hAnsi="Times New Roman" w:cs="Times New Roman"/>
      <w:sz w:val="24"/>
      <w:szCs w:val="24"/>
      <w:lang w:eastAsia="es-MX"/>
    </w:rPr>
  </w:style>
  <w:style w:type="character" w:styleId="Nmerodepgina">
    <w:name w:val="page number"/>
    <w:basedOn w:val="Fuentedeprrafopredeter"/>
    <w:rsid w:val="00FD3BE9"/>
  </w:style>
  <w:style w:type="paragraph" w:styleId="Prrafodelista">
    <w:name w:val="List Paragraph"/>
    <w:basedOn w:val="Normal"/>
    <w:uiPriority w:val="34"/>
    <w:qFormat/>
    <w:rsid w:val="00FD3BE9"/>
    <w:pPr>
      <w:ind w:left="720"/>
      <w:contextualSpacing/>
    </w:pPr>
  </w:style>
  <w:style w:type="paragraph" w:styleId="Encabezado">
    <w:name w:val="header"/>
    <w:basedOn w:val="Normal"/>
    <w:link w:val="EncabezadoCar"/>
    <w:uiPriority w:val="99"/>
    <w:unhideWhenUsed/>
    <w:rsid w:val="00FD3BE9"/>
    <w:pPr>
      <w:tabs>
        <w:tab w:val="center" w:pos="4419"/>
        <w:tab w:val="right" w:pos="8838"/>
      </w:tabs>
    </w:pPr>
  </w:style>
  <w:style w:type="character" w:customStyle="1" w:styleId="EncabezadoCar">
    <w:name w:val="Encabezado Car"/>
    <w:basedOn w:val="Fuentedeprrafopredeter"/>
    <w:link w:val="Encabezado"/>
    <w:uiPriority w:val="99"/>
    <w:rsid w:val="00FD3BE9"/>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686FA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86FA4"/>
    <w:rPr>
      <w:rFonts w:ascii="Segoe UI" w:eastAsia="Times New Roman" w:hAnsi="Segoe UI" w:cs="Segoe UI"/>
      <w:sz w:val="18"/>
      <w:szCs w:val="18"/>
      <w:lang w:eastAsia="es-MX"/>
    </w:rPr>
  </w:style>
  <w:style w:type="paragraph" w:styleId="Textonotapie">
    <w:name w:val="footnote text"/>
    <w:basedOn w:val="Normal"/>
    <w:link w:val="TextonotapieCar"/>
    <w:uiPriority w:val="99"/>
    <w:semiHidden/>
    <w:unhideWhenUsed/>
    <w:rsid w:val="00F755D3"/>
    <w:rPr>
      <w:sz w:val="20"/>
      <w:szCs w:val="20"/>
    </w:rPr>
  </w:style>
  <w:style w:type="character" w:customStyle="1" w:styleId="TextonotapieCar">
    <w:name w:val="Texto nota pie Car"/>
    <w:basedOn w:val="Fuentedeprrafopredeter"/>
    <w:link w:val="Textonotapie"/>
    <w:uiPriority w:val="99"/>
    <w:semiHidden/>
    <w:rsid w:val="00F755D3"/>
    <w:rPr>
      <w:rFonts w:ascii="Times New Roman" w:eastAsia="Times New Roman" w:hAnsi="Times New Roman" w:cs="Times New Roman"/>
      <w:sz w:val="20"/>
      <w:szCs w:val="20"/>
      <w:lang w:eastAsia="es-MX"/>
    </w:rPr>
  </w:style>
  <w:style w:type="character" w:styleId="Refdenotaalpie">
    <w:name w:val="footnote reference"/>
    <w:basedOn w:val="Fuentedeprrafopredeter"/>
    <w:uiPriority w:val="99"/>
    <w:semiHidden/>
    <w:unhideWhenUsed/>
    <w:rsid w:val="00F755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B1783-4209-4F91-A6F5-A7BF42576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1213</Words>
  <Characters>6675</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J5Des_OfM</dc:creator>
  <cp:keywords/>
  <dc:description/>
  <cp:lastModifiedBy>John Edward Lopez Garzon</cp:lastModifiedBy>
  <cp:revision>2</cp:revision>
  <cp:lastPrinted>2018-08-23T21:01:00Z</cp:lastPrinted>
  <dcterms:created xsi:type="dcterms:W3CDTF">2019-07-18T22:28:00Z</dcterms:created>
  <dcterms:modified xsi:type="dcterms:W3CDTF">2019-07-18T22:28:00Z</dcterms:modified>
</cp:coreProperties>
</file>