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1B" w:rsidRPr="00AE3EDD" w:rsidRDefault="0074491B" w:rsidP="0074491B">
      <w:pPr>
        <w:jc w:val="center"/>
        <w:rPr>
          <w:rFonts w:ascii="Arial" w:hAnsi="Arial" w:cs="Arial"/>
          <w:lang w:val="es-ES_tradnl"/>
        </w:rPr>
      </w:pPr>
      <w:bookmarkStart w:id="0" w:name="_GoBack"/>
      <w:bookmarkEnd w:id="0"/>
      <w:r w:rsidRPr="00AE3EDD">
        <w:rPr>
          <w:rFonts w:ascii="Arial" w:hAnsi="Arial" w:cs="Arial"/>
          <w:noProof/>
          <w:lang w:val="es-ES" w:eastAsia="es-ES"/>
        </w:rPr>
        <w:drawing>
          <wp:inline distT="0" distB="0" distL="0" distR="0" wp14:anchorId="6782FE82" wp14:editId="276A9ED0">
            <wp:extent cx="723900" cy="844550"/>
            <wp:effectExtent l="0" t="0" r="0" b="0"/>
            <wp:docPr id="2" name="Imagen 2" descr="Descripción: http://www.ramajudicial.gov.co/csj/downloads/UserFiles/Image/CAUCA/JUZGADOS%20ADMINITRATIVOS/JUZGADO%20SEPTIMO/escudo%20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ramajudicial.gov.co/csj/downloads/UserFiles/Image/CAUCA/JUZGADOS%20ADMINITRATIVOS/JUZGADO%20SEPTIMO/escudo%20ra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1B" w:rsidRDefault="0074491B" w:rsidP="0074491B">
      <w:pPr>
        <w:pStyle w:val="Textoindependiente"/>
        <w:jc w:val="center"/>
        <w:rPr>
          <w:rFonts w:ascii="Arial" w:hAnsi="Arial" w:cs="Arial"/>
          <w:b/>
          <w:iCs/>
          <w:sz w:val="22"/>
          <w:szCs w:val="22"/>
        </w:rPr>
      </w:pPr>
      <w:r w:rsidRPr="001623AB">
        <w:rPr>
          <w:rFonts w:ascii="Arial" w:hAnsi="Arial" w:cs="Arial"/>
          <w:b/>
          <w:iCs/>
          <w:sz w:val="22"/>
          <w:szCs w:val="22"/>
        </w:rPr>
        <w:t xml:space="preserve">JUZGADO DIECISEIS PENAL DEL CIRCUITO CON FUNCIONES </w:t>
      </w:r>
    </w:p>
    <w:p w:rsidR="0074491B" w:rsidRPr="001623AB" w:rsidRDefault="0074491B" w:rsidP="0074491B">
      <w:pPr>
        <w:pStyle w:val="Textoindependiente"/>
        <w:jc w:val="center"/>
        <w:rPr>
          <w:rFonts w:ascii="Arial" w:hAnsi="Arial" w:cs="Arial"/>
          <w:b/>
          <w:iCs/>
          <w:sz w:val="22"/>
          <w:szCs w:val="22"/>
        </w:rPr>
      </w:pPr>
      <w:r w:rsidRPr="001623AB">
        <w:rPr>
          <w:rFonts w:ascii="Arial" w:hAnsi="Arial" w:cs="Arial"/>
          <w:b/>
          <w:iCs/>
          <w:sz w:val="22"/>
          <w:szCs w:val="22"/>
        </w:rPr>
        <w:t>DE CONOCIMIENTO</w:t>
      </w:r>
    </w:p>
    <w:p w:rsidR="0074491B" w:rsidRPr="00AE3EDD" w:rsidRDefault="0074491B" w:rsidP="0074491B">
      <w:pPr>
        <w:pStyle w:val="Textoindependiente"/>
        <w:ind w:left="708" w:hanging="708"/>
        <w:rPr>
          <w:rFonts w:ascii="Arial" w:hAnsi="Arial" w:cs="Arial"/>
          <w:szCs w:val="24"/>
        </w:rPr>
      </w:pPr>
    </w:p>
    <w:p w:rsidR="0074491B" w:rsidRPr="001623AB" w:rsidRDefault="0074491B" w:rsidP="0074491B">
      <w:pPr>
        <w:pStyle w:val="Textoindependiente"/>
        <w:jc w:val="center"/>
        <w:rPr>
          <w:rFonts w:ascii="Arial" w:hAnsi="Arial" w:cs="Arial"/>
          <w:sz w:val="20"/>
        </w:rPr>
      </w:pPr>
      <w:r w:rsidRPr="001623AB">
        <w:rPr>
          <w:rFonts w:ascii="Arial" w:hAnsi="Arial" w:cs="Arial"/>
          <w:sz w:val="20"/>
        </w:rPr>
        <w:t xml:space="preserve">Medellín, </w:t>
      </w:r>
      <w:r>
        <w:rPr>
          <w:rFonts w:ascii="Arial" w:hAnsi="Arial" w:cs="Arial"/>
          <w:sz w:val="20"/>
        </w:rPr>
        <w:t>11</w:t>
      </w:r>
      <w:r w:rsidRPr="001623AB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febrero de 2019</w:t>
      </w:r>
    </w:p>
    <w:p w:rsidR="0074491B" w:rsidRPr="001623AB" w:rsidRDefault="0074491B" w:rsidP="0074491B">
      <w:pPr>
        <w:pStyle w:val="Textoindependiente"/>
        <w:tabs>
          <w:tab w:val="left" w:pos="2520"/>
        </w:tabs>
        <w:ind w:left="708" w:hanging="708"/>
        <w:jc w:val="right"/>
        <w:rPr>
          <w:rFonts w:ascii="Arial" w:hAnsi="Arial" w:cs="Arial"/>
          <w:sz w:val="20"/>
        </w:rPr>
      </w:pPr>
    </w:p>
    <w:p w:rsidR="0074491B" w:rsidRPr="001623AB" w:rsidRDefault="0074491B" w:rsidP="0074491B">
      <w:pPr>
        <w:pStyle w:val="Textoindependiente"/>
        <w:tabs>
          <w:tab w:val="left" w:pos="2520"/>
        </w:tabs>
        <w:ind w:left="708" w:hanging="708"/>
        <w:jc w:val="right"/>
        <w:rPr>
          <w:rFonts w:ascii="Arial" w:hAnsi="Arial" w:cs="Arial"/>
          <w:sz w:val="20"/>
        </w:rPr>
      </w:pPr>
    </w:p>
    <w:p w:rsidR="0074491B" w:rsidRDefault="0074491B" w:rsidP="0074491B">
      <w:pPr>
        <w:pStyle w:val="Textoindependiente"/>
        <w:tabs>
          <w:tab w:val="left" w:pos="2520"/>
        </w:tabs>
        <w:ind w:left="6946" w:right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Oficio N</w:t>
      </w:r>
      <w:r w:rsidRPr="001623AB">
        <w:rPr>
          <w:rFonts w:ascii="Arial" w:hAnsi="Arial" w:cs="Arial"/>
          <w:sz w:val="20"/>
        </w:rPr>
        <w:t>º:</w:t>
      </w:r>
      <w:r>
        <w:rPr>
          <w:rFonts w:ascii="Arial" w:hAnsi="Arial" w:cs="Arial"/>
          <w:sz w:val="20"/>
        </w:rPr>
        <w:t>220</w:t>
      </w:r>
    </w:p>
    <w:p w:rsidR="0074491B" w:rsidRPr="009332EA" w:rsidRDefault="0074491B" w:rsidP="0074491B">
      <w:pPr>
        <w:pStyle w:val="Textoindependiente"/>
        <w:tabs>
          <w:tab w:val="left" w:pos="2520"/>
        </w:tabs>
        <w:ind w:left="6804" w:right="850" w:firstLine="142"/>
        <w:rPr>
          <w:rFonts w:ascii="Arial" w:hAnsi="Arial" w:cs="Arial"/>
          <w:sz w:val="22"/>
          <w:szCs w:val="22"/>
        </w:rPr>
      </w:pPr>
    </w:p>
    <w:p w:rsidR="0074491B" w:rsidRPr="00E16FEA" w:rsidRDefault="0074491B" w:rsidP="0074491B">
      <w:pPr>
        <w:spacing w:after="0"/>
        <w:rPr>
          <w:rFonts w:ascii="Arial" w:hAnsi="Arial" w:cs="Arial"/>
          <w:b/>
          <w:lang w:val="es-ES_tradnl"/>
        </w:rPr>
      </w:pPr>
      <w:r w:rsidRPr="00E16FEA">
        <w:rPr>
          <w:rFonts w:ascii="Arial" w:hAnsi="Arial" w:cs="Arial"/>
          <w:lang w:val="es-ES_tradnl"/>
        </w:rPr>
        <w:t>Doctor</w:t>
      </w:r>
    </w:p>
    <w:p w:rsidR="0074491B" w:rsidRPr="00E16FEA" w:rsidRDefault="0074491B" w:rsidP="0074491B">
      <w:pPr>
        <w:spacing w:after="0"/>
        <w:rPr>
          <w:rFonts w:ascii="Arial" w:hAnsi="Arial" w:cs="Arial"/>
          <w:b/>
          <w:lang w:val="es-ES_tradnl"/>
        </w:rPr>
      </w:pPr>
      <w:r w:rsidRPr="00E16FEA">
        <w:rPr>
          <w:rFonts w:ascii="Arial" w:hAnsi="Arial" w:cs="Arial"/>
          <w:b/>
          <w:lang w:val="es-ES_tradnl"/>
        </w:rPr>
        <w:t>JOSE ARIEL SEPULVEDA MARTINEZ</w:t>
      </w:r>
    </w:p>
    <w:p w:rsidR="0074491B" w:rsidRPr="00E16FEA" w:rsidRDefault="0074491B" w:rsidP="0074491B">
      <w:pPr>
        <w:spacing w:after="0"/>
        <w:rPr>
          <w:rFonts w:ascii="Arial" w:hAnsi="Arial" w:cs="Arial"/>
          <w:lang w:val="es-ES_tradnl"/>
        </w:rPr>
      </w:pPr>
      <w:r w:rsidRPr="00E16FEA">
        <w:rPr>
          <w:rFonts w:ascii="Arial" w:hAnsi="Arial" w:cs="Arial"/>
          <w:lang w:val="es-ES_tradnl"/>
        </w:rPr>
        <w:t xml:space="preserve">Presidente Comisión Nacional del Servicio Civil </w:t>
      </w:r>
    </w:p>
    <w:p w:rsidR="0074491B" w:rsidRPr="00E16FEA" w:rsidRDefault="0074491B" w:rsidP="0074491B">
      <w:pPr>
        <w:spacing w:after="0"/>
        <w:rPr>
          <w:rFonts w:ascii="Arial" w:hAnsi="Arial" w:cs="Arial"/>
          <w:lang w:val="es-ES_tradnl"/>
        </w:rPr>
      </w:pPr>
      <w:r w:rsidRPr="00E16FEA">
        <w:rPr>
          <w:rFonts w:ascii="Arial" w:hAnsi="Arial" w:cs="Arial"/>
          <w:lang w:val="es-ES_tradnl"/>
        </w:rPr>
        <w:t>Carrera 16 Nº 96-64 piso 7</w:t>
      </w:r>
    </w:p>
    <w:p w:rsidR="0074491B" w:rsidRPr="00E16FEA" w:rsidRDefault="0074491B" w:rsidP="0074491B">
      <w:pPr>
        <w:spacing w:after="0"/>
        <w:rPr>
          <w:rFonts w:ascii="Arial" w:hAnsi="Arial" w:cs="Arial"/>
          <w:lang w:val="es-ES_tradnl"/>
        </w:rPr>
      </w:pPr>
      <w:r w:rsidRPr="00E16FEA">
        <w:rPr>
          <w:rFonts w:ascii="Arial" w:hAnsi="Arial" w:cs="Arial"/>
          <w:lang w:val="es-ES_tradnl"/>
        </w:rPr>
        <w:t>Bogota</w:t>
      </w:r>
    </w:p>
    <w:p w:rsidR="0074491B" w:rsidRPr="00AE3EDD" w:rsidRDefault="0074491B" w:rsidP="0074491B">
      <w:pPr>
        <w:tabs>
          <w:tab w:val="left" w:pos="1200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</w:p>
    <w:p w:rsidR="0074491B" w:rsidRPr="00AE3EDD" w:rsidRDefault="0074491B" w:rsidP="0074491B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411"/>
        </w:tabs>
        <w:ind w:left="1416"/>
        <w:rPr>
          <w:rFonts w:ascii="Arial" w:hAnsi="Arial" w:cs="Arial"/>
          <w:b/>
          <w:bCs/>
          <w:sz w:val="20"/>
        </w:rPr>
      </w:pPr>
      <w:r w:rsidRPr="00AE3EDD">
        <w:rPr>
          <w:rFonts w:ascii="Arial" w:hAnsi="Arial" w:cs="Arial"/>
          <w:b/>
          <w:bCs/>
          <w:sz w:val="20"/>
        </w:rPr>
        <w:t>Referencia</w:t>
      </w:r>
      <w:r w:rsidRPr="00AE3EDD">
        <w:rPr>
          <w:rFonts w:ascii="Arial" w:hAnsi="Arial" w:cs="Arial"/>
          <w:b/>
          <w:bCs/>
          <w:sz w:val="20"/>
        </w:rPr>
        <w:tab/>
      </w:r>
      <w:r w:rsidRPr="00AE3EDD">
        <w:rPr>
          <w:rFonts w:ascii="Arial" w:hAnsi="Arial" w:cs="Arial"/>
          <w:b/>
          <w:bCs/>
          <w:sz w:val="20"/>
        </w:rPr>
        <w:tab/>
        <w:t xml:space="preserve">: </w:t>
      </w:r>
      <w:r w:rsidRPr="00AE3EDD">
        <w:rPr>
          <w:rFonts w:ascii="Arial" w:hAnsi="Arial" w:cs="Arial"/>
          <w:b/>
          <w:bCs/>
          <w:sz w:val="20"/>
        </w:rPr>
        <w:tab/>
        <w:t>Tutela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74491B" w:rsidRPr="00AE3EDD" w:rsidRDefault="0074491B" w:rsidP="0074491B">
      <w:pPr>
        <w:pStyle w:val="Textoindependiente"/>
        <w:ind w:left="708" w:firstLine="708"/>
        <w:rPr>
          <w:rFonts w:ascii="Arial" w:hAnsi="Arial" w:cs="Arial"/>
          <w:b/>
          <w:bCs/>
          <w:sz w:val="20"/>
        </w:rPr>
      </w:pPr>
      <w:r w:rsidRPr="00AE3EDD">
        <w:rPr>
          <w:rFonts w:ascii="Arial" w:hAnsi="Arial" w:cs="Arial"/>
          <w:sz w:val="20"/>
        </w:rPr>
        <w:t>Accionado</w:t>
      </w:r>
      <w:r w:rsidRPr="00AE3EDD">
        <w:rPr>
          <w:rFonts w:ascii="Arial" w:hAnsi="Arial" w:cs="Arial"/>
          <w:sz w:val="20"/>
        </w:rPr>
        <w:tab/>
      </w:r>
      <w:r w:rsidRPr="00AE3EDD">
        <w:rPr>
          <w:rFonts w:ascii="Arial" w:hAnsi="Arial" w:cs="Arial"/>
          <w:sz w:val="20"/>
        </w:rPr>
        <w:tab/>
        <w:t>:</w:t>
      </w:r>
      <w:r w:rsidRPr="00AE3EDD">
        <w:rPr>
          <w:rFonts w:ascii="Arial" w:hAnsi="Arial" w:cs="Arial"/>
          <w:sz w:val="20"/>
        </w:rPr>
        <w:tab/>
      </w:r>
      <w:r w:rsidRPr="00563F7C">
        <w:rPr>
          <w:rFonts w:ascii="Arial" w:hAnsi="Arial" w:cs="Arial"/>
          <w:b/>
        </w:rPr>
        <w:t>Comisión Nacional del Servicio Civil</w:t>
      </w:r>
    </w:p>
    <w:p w:rsidR="0074491B" w:rsidRDefault="0074491B" w:rsidP="0074491B">
      <w:pPr>
        <w:pStyle w:val="Textosinformato"/>
        <w:ind w:left="708" w:firstLine="708"/>
        <w:jc w:val="both"/>
        <w:rPr>
          <w:rFonts w:ascii="Arial" w:hAnsi="Arial" w:cs="Arial"/>
          <w:b/>
          <w:bCs/>
        </w:rPr>
      </w:pPr>
      <w:r w:rsidRPr="00AE3EDD">
        <w:rPr>
          <w:rFonts w:ascii="Arial" w:hAnsi="Arial" w:cs="Arial"/>
          <w:b/>
          <w:bCs/>
        </w:rPr>
        <w:t>Accionante</w:t>
      </w:r>
      <w:r w:rsidRPr="00AE3EDD">
        <w:rPr>
          <w:rFonts w:ascii="Arial" w:hAnsi="Arial" w:cs="Arial"/>
          <w:b/>
          <w:bCs/>
        </w:rPr>
        <w:tab/>
      </w:r>
      <w:r w:rsidRPr="00AE3EDD">
        <w:rPr>
          <w:rFonts w:ascii="Arial" w:hAnsi="Arial" w:cs="Arial"/>
          <w:b/>
          <w:bCs/>
        </w:rPr>
        <w:tab/>
        <w:t>:</w:t>
      </w:r>
      <w:r w:rsidRPr="00AE3E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DANIEL ALONSO BACCA ZULETA</w:t>
      </w:r>
    </w:p>
    <w:p w:rsidR="0074491B" w:rsidRPr="00AE3EDD" w:rsidRDefault="0074491B" w:rsidP="0074491B">
      <w:pPr>
        <w:pStyle w:val="Textosinformato"/>
        <w:jc w:val="both"/>
        <w:rPr>
          <w:rFonts w:ascii="Arial" w:eastAsia="MS Mincho" w:hAnsi="Arial" w:cs="Arial"/>
          <w:b/>
          <w:bCs/>
        </w:rPr>
      </w:pPr>
      <w:r w:rsidRPr="00AE3EDD">
        <w:rPr>
          <w:rFonts w:ascii="Arial" w:hAnsi="Arial" w:cs="Arial"/>
          <w:b/>
          <w:bCs/>
        </w:rPr>
        <w:tab/>
      </w:r>
      <w:r w:rsidRPr="00AE3EDD">
        <w:rPr>
          <w:rFonts w:ascii="Arial" w:hAnsi="Arial" w:cs="Arial"/>
          <w:b/>
          <w:bCs/>
        </w:rPr>
        <w:tab/>
        <w:t>Radicado</w:t>
      </w:r>
      <w:r w:rsidRPr="00AE3EDD">
        <w:rPr>
          <w:rFonts w:ascii="Arial" w:hAnsi="Arial" w:cs="Arial"/>
          <w:b/>
          <w:bCs/>
        </w:rPr>
        <w:tab/>
      </w:r>
      <w:r w:rsidRPr="00AE3EDD">
        <w:rPr>
          <w:rFonts w:ascii="Arial" w:hAnsi="Arial" w:cs="Arial"/>
          <w:b/>
          <w:bCs/>
        </w:rPr>
        <w:tab/>
        <w:t>:</w:t>
      </w:r>
      <w:r w:rsidRPr="00AE3EDD">
        <w:rPr>
          <w:rFonts w:ascii="Arial" w:hAnsi="Arial" w:cs="Arial"/>
          <w:b/>
          <w:bCs/>
        </w:rPr>
        <w:tab/>
      </w:r>
      <w:r w:rsidRPr="00AE3EDD">
        <w:rPr>
          <w:rFonts w:ascii="Arial" w:eastAsia="MS Mincho" w:hAnsi="Arial" w:cs="Arial"/>
          <w:b/>
          <w:bCs/>
        </w:rPr>
        <w:t>05-001-31-</w:t>
      </w:r>
      <w:r>
        <w:rPr>
          <w:rFonts w:ascii="Arial" w:eastAsia="MS Mincho" w:hAnsi="Arial" w:cs="Arial"/>
          <w:b/>
          <w:bCs/>
        </w:rPr>
        <w:t>09</w:t>
      </w:r>
      <w:r w:rsidRPr="00AE3EDD">
        <w:rPr>
          <w:rFonts w:ascii="Arial" w:eastAsia="MS Mincho" w:hAnsi="Arial" w:cs="Arial"/>
          <w:b/>
          <w:bCs/>
        </w:rPr>
        <w:t>-016-201</w:t>
      </w:r>
      <w:r>
        <w:rPr>
          <w:rFonts w:ascii="Arial" w:eastAsia="MS Mincho" w:hAnsi="Arial" w:cs="Arial"/>
          <w:b/>
          <w:bCs/>
        </w:rPr>
        <w:t>8-00229</w:t>
      </w:r>
      <w:r w:rsidRPr="00AE3EDD">
        <w:rPr>
          <w:rFonts w:ascii="Arial" w:eastAsia="MS Mincho" w:hAnsi="Arial" w:cs="Arial"/>
          <w:b/>
          <w:bCs/>
        </w:rPr>
        <w:t>-00</w:t>
      </w:r>
    </w:p>
    <w:p w:rsidR="0074491B" w:rsidRDefault="0074491B" w:rsidP="0074491B">
      <w:pPr>
        <w:pStyle w:val="Textoindependiente"/>
        <w:ind w:left="708" w:firstLine="708"/>
        <w:rPr>
          <w:rFonts w:ascii="Arial" w:hAnsi="Arial" w:cs="Arial"/>
          <w:b/>
          <w:bCs/>
          <w:sz w:val="20"/>
        </w:rPr>
      </w:pPr>
    </w:p>
    <w:p w:rsidR="0074491B" w:rsidRPr="00AE3EDD" w:rsidRDefault="0074491B" w:rsidP="0074491B">
      <w:pPr>
        <w:pStyle w:val="Textoindependiente"/>
        <w:ind w:left="708" w:firstLine="708"/>
        <w:rPr>
          <w:rFonts w:ascii="Arial" w:hAnsi="Arial" w:cs="Arial"/>
          <w:b/>
          <w:bCs/>
          <w:sz w:val="20"/>
        </w:rPr>
      </w:pPr>
    </w:p>
    <w:p w:rsidR="0074491B" w:rsidRPr="00563F7C" w:rsidRDefault="0074491B" w:rsidP="0074491B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</w:t>
      </w:r>
      <w:r w:rsidRPr="00563F7C">
        <w:rPr>
          <w:rFonts w:ascii="Arial" w:hAnsi="Arial" w:cs="Arial"/>
          <w:szCs w:val="20"/>
        </w:rPr>
        <w:t xml:space="preserve">a finalidad de esta misiva es </w:t>
      </w:r>
      <w:r w:rsidRPr="00563F7C">
        <w:rPr>
          <w:rFonts w:ascii="Arial" w:hAnsi="Arial" w:cs="Arial"/>
          <w:b/>
          <w:szCs w:val="20"/>
        </w:rPr>
        <w:t xml:space="preserve">NOTIFICARLE </w:t>
      </w:r>
      <w:r w:rsidRPr="00563F7C">
        <w:rPr>
          <w:rFonts w:ascii="Arial" w:hAnsi="Arial" w:cs="Arial"/>
          <w:szCs w:val="20"/>
        </w:rPr>
        <w:t xml:space="preserve">que </w:t>
      </w:r>
      <w:r>
        <w:rPr>
          <w:rFonts w:ascii="Arial" w:hAnsi="Arial" w:cs="Arial"/>
          <w:szCs w:val="20"/>
        </w:rPr>
        <w:t xml:space="preserve">mediante auto de la fecha, este despacho judicial en cumplimiento de lo ordenado por </w:t>
      </w:r>
      <w:r w:rsidRPr="00C75C86">
        <w:rPr>
          <w:rFonts w:ascii="Arial" w:hAnsi="Arial" w:cs="Arial"/>
        </w:rPr>
        <w:t>el H. TRIBUNAL SUPERIOR DE MEDELLIN- SALA PENAL</w:t>
      </w:r>
      <w:r>
        <w:rPr>
          <w:rFonts w:ascii="Arial" w:hAnsi="Arial" w:cs="Arial"/>
          <w:szCs w:val="20"/>
        </w:rPr>
        <w:t xml:space="preserve"> ordenó lo que a continuación se transcribe</w:t>
      </w:r>
      <w:r w:rsidRPr="00563F7C">
        <w:rPr>
          <w:rFonts w:ascii="Arial" w:hAnsi="Arial" w:cs="Arial"/>
          <w:szCs w:val="20"/>
        </w:rPr>
        <w:t xml:space="preserve">: </w:t>
      </w:r>
    </w:p>
    <w:p w:rsidR="0074491B" w:rsidRDefault="0074491B" w:rsidP="0074491B">
      <w:pPr>
        <w:jc w:val="both"/>
        <w:rPr>
          <w:rFonts w:ascii="Arial" w:hAnsi="Arial" w:cs="Arial"/>
          <w:lang w:val="es-ES_tradnl"/>
        </w:rPr>
      </w:pPr>
    </w:p>
    <w:p w:rsidR="0074491B" w:rsidRPr="00C75C86" w:rsidRDefault="0074491B" w:rsidP="007449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75C86">
        <w:rPr>
          <w:rFonts w:ascii="Arial" w:hAnsi="Arial" w:cs="Arial"/>
        </w:rPr>
        <w:t>Atendiendo lo dispuesto por el H. TRIBUNAL SUPERIOR DE MEDELLIN- SALA PENAL, en providencia del día 6 de febrero de 2019, se procede a vincular a la a los aspirantes del concurso de méritos para proveer definitivamente los empleos vacantes de la planta de personal de las entidades del orden nacional, en el empleo de Inspector del Trabajo y  la Seguridad Social, código 2003, grado 13 del Sistema General de Carrera del Ministerio del Trabajo, convocado por la Comisión Nacional del Servicio Civil, a través de la Convocatoria 428 del 2016, así como a las personas que ostentan dicho cargo en provisionalidad.</w:t>
      </w:r>
    </w:p>
    <w:p w:rsidR="0074491B" w:rsidRPr="00C75C86" w:rsidRDefault="0074491B" w:rsidP="0074491B">
      <w:pPr>
        <w:spacing w:after="0"/>
        <w:jc w:val="both"/>
        <w:rPr>
          <w:rFonts w:ascii="Arial" w:hAnsi="Arial" w:cs="Arial"/>
        </w:rPr>
      </w:pPr>
    </w:p>
    <w:p w:rsidR="0074491B" w:rsidRPr="00563F7C" w:rsidRDefault="0074491B" w:rsidP="007449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05B6662" wp14:editId="0D7388C2">
            <wp:simplePos x="0" y="0"/>
            <wp:positionH relativeFrom="page">
              <wp:align>center</wp:align>
            </wp:positionH>
            <wp:positionV relativeFrom="paragraph">
              <wp:posOffset>1214755</wp:posOffset>
            </wp:positionV>
            <wp:extent cx="1674074" cy="895350"/>
            <wp:effectExtent l="0" t="0" r="254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7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86">
        <w:rPr>
          <w:rFonts w:ascii="Arial" w:hAnsi="Arial" w:cs="Arial"/>
        </w:rPr>
        <w:t xml:space="preserve">Para dar cumplimiento a lo dispuesto, líbrese la comunicación por secretaría a la Comisión Nacional del Servicio Civil, para que a través de la paina web o de contar con los correos electrónicos de los mismos, los emplee para ello y se </w:t>
      </w:r>
      <w:r>
        <w:rPr>
          <w:rFonts w:ascii="Arial" w:hAnsi="Arial" w:cs="Arial"/>
        </w:rPr>
        <w:t>corra traslado</w:t>
      </w:r>
      <w:r w:rsidRPr="00C75C86">
        <w:rPr>
          <w:rFonts w:ascii="Arial" w:hAnsi="Arial" w:cs="Arial"/>
        </w:rPr>
        <w:t xml:space="preserve"> sobre la presente acción, </w:t>
      </w:r>
      <w:r>
        <w:rPr>
          <w:rFonts w:ascii="Arial" w:hAnsi="Arial" w:cs="Arial"/>
        </w:rPr>
        <w:t xml:space="preserve">por el termino de 2 días; </w:t>
      </w:r>
      <w:r w:rsidRPr="00C75C86">
        <w:rPr>
          <w:rFonts w:ascii="Arial" w:hAnsi="Arial" w:cs="Arial"/>
        </w:rPr>
        <w:t xml:space="preserve">así mismo se solicita se envié a esta dependencia constancia de lo anterior y, una vez, se obtenga </w:t>
      </w:r>
      <w:r>
        <w:rPr>
          <w:rFonts w:ascii="Arial" w:hAnsi="Arial" w:cs="Arial"/>
        </w:rPr>
        <w:t xml:space="preserve">dicha </w:t>
      </w:r>
      <w:r w:rsidRPr="00C75C86">
        <w:rPr>
          <w:rFonts w:ascii="Arial" w:hAnsi="Arial" w:cs="Arial"/>
        </w:rPr>
        <w:t>respuesta, se procederá a adoptar la decisión que en derecho corresponda.</w:t>
      </w:r>
      <w:r>
        <w:rPr>
          <w:rFonts w:ascii="Arial" w:hAnsi="Arial" w:cs="Arial"/>
        </w:rPr>
        <w:t xml:space="preserve"> </w:t>
      </w:r>
      <w:r w:rsidRPr="00C75C86">
        <w:rPr>
          <w:rFonts w:ascii="Arial" w:hAnsi="Arial" w:cs="Arial"/>
        </w:rPr>
        <w:t xml:space="preserve">Para tales efectos </w:t>
      </w:r>
      <w:r>
        <w:rPr>
          <w:rFonts w:ascii="Arial" w:hAnsi="Arial" w:cs="Arial"/>
        </w:rPr>
        <w:t>y</w:t>
      </w:r>
      <w:r w:rsidRPr="00C75C86">
        <w:rPr>
          <w:rFonts w:ascii="Arial" w:hAnsi="Arial" w:cs="Arial"/>
        </w:rPr>
        <w:t xml:space="preserve"> concede un término máximo de 6 días</w:t>
      </w:r>
      <w:r>
        <w:rPr>
          <w:rFonts w:ascii="Arial" w:hAnsi="Arial" w:cs="Arial"/>
        </w:rPr>
        <w:t>.</w:t>
      </w:r>
      <w:r w:rsidRPr="00C75C86">
        <w:rPr>
          <w:rFonts w:ascii="Arial" w:hAnsi="Arial" w:cs="Arial"/>
        </w:rPr>
        <w:t xml:space="preserve"> </w:t>
      </w:r>
      <w:r w:rsidRPr="00563F7C">
        <w:rPr>
          <w:rFonts w:ascii="Arial" w:hAnsi="Arial" w:cs="Arial"/>
        </w:rPr>
        <w:t>--.CUMPLASE….NICOLAS ALBERTO MOLINA ATEHORTÚA…. JUEZ…ALBERTO MUÑOZ VÁSQUEZ.”</w:t>
      </w:r>
    </w:p>
    <w:p w:rsidR="0074491B" w:rsidRPr="00E16FEA" w:rsidRDefault="0074491B" w:rsidP="0074491B">
      <w:pPr>
        <w:pStyle w:val="Textoindependiente"/>
        <w:rPr>
          <w:rFonts w:ascii="Arial" w:hAnsi="Arial" w:cs="Arial"/>
          <w:sz w:val="20"/>
        </w:rPr>
      </w:pPr>
    </w:p>
    <w:p w:rsidR="0074491B" w:rsidRDefault="0074491B" w:rsidP="0074491B">
      <w:pPr>
        <w:ind w:left="708" w:hanging="708"/>
        <w:rPr>
          <w:rFonts w:ascii="Verdana" w:hAnsi="Verdana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4523513" wp14:editId="00CACF08">
            <wp:simplePos x="0" y="0"/>
            <wp:positionH relativeFrom="margin">
              <wp:posOffset>3305810</wp:posOffset>
            </wp:positionH>
            <wp:positionV relativeFrom="paragraph">
              <wp:posOffset>8523605</wp:posOffset>
            </wp:positionV>
            <wp:extent cx="2032635" cy="1087120"/>
            <wp:effectExtent l="0" t="0" r="571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632">
        <w:rPr>
          <w:rFonts w:ascii="Arial" w:hAnsi="Arial" w:cs="Arial"/>
          <w:sz w:val="20"/>
          <w:szCs w:val="20"/>
        </w:rPr>
        <w:t>Atentamente,</w:t>
      </w:r>
    </w:p>
    <w:p w:rsidR="0074491B" w:rsidRPr="00874632" w:rsidRDefault="0074491B" w:rsidP="0074491B">
      <w:pPr>
        <w:spacing w:after="0"/>
        <w:ind w:left="709" w:hanging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DURLEY MILENA PALACIO RAMIREZ</w:t>
      </w:r>
    </w:p>
    <w:p w:rsidR="0074491B" w:rsidRPr="00874632" w:rsidRDefault="0074491B" w:rsidP="0074491B">
      <w:pPr>
        <w:spacing w:after="0"/>
        <w:ind w:left="709" w:hanging="709"/>
        <w:jc w:val="center"/>
        <w:rPr>
          <w:rFonts w:ascii="Arial" w:hAnsi="Arial" w:cs="Arial"/>
          <w:sz w:val="20"/>
          <w:szCs w:val="20"/>
        </w:rPr>
      </w:pPr>
      <w:r w:rsidRPr="00874632">
        <w:rPr>
          <w:rFonts w:ascii="Arial" w:hAnsi="Arial" w:cs="Arial"/>
          <w:sz w:val="20"/>
          <w:szCs w:val="20"/>
        </w:rPr>
        <w:t>Oficial Mayor</w:t>
      </w:r>
    </w:p>
    <w:p w:rsidR="0074491B" w:rsidRPr="00874632" w:rsidRDefault="0074491B" w:rsidP="0074491B">
      <w:pPr>
        <w:pStyle w:val="Textoindependiente"/>
        <w:rPr>
          <w:rFonts w:ascii="Arial" w:hAnsi="Arial" w:cs="Arial"/>
          <w:sz w:val="20"/>
        </w:rPr>
      </w:pPr>
      <w:r w:rsidRPr="00874632">
        <w:rPr>
          <w:rFonts w:ascii="Arial" w:hAnsi="Arial" w:cs="Arial"/>
          <w:sz w:val="20"/>
        </w:rPr>
        <w:t>Anexo copia de tutela</w:t>
      </w:r>
    </w:p>
    <w:p w:rsidR="0074491B" w:rsidRDefault="0074491B" w:rsidP="0074491B">
      <w:pPr>
        <w:jc w:val="center"/>
        <w:rPr>
          <w:rFonts w:ascii="Arial" w:hAnsi="Arial" w:cs="Arial"/>
        </w:rPr>
      </w:pPr>
    </w:p>
    <w:p w:rsidR="0074491B" w:rsidRPr="00874632" w:rsidRDefault="0074491B" w:rsidP="007449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4632">
        <w:rPr>
          <w:rFonts w:ascii="Arial" w:hAnsi="Arial" w:cs="Arial"/>
          <w:sz w:val="20"/>
          <w:szCs w:val="20"/>
        </w:rPr>
        <w:t>Carrera 52 ·42-73, edificio José Félix de Restrepo, piso 22, oficina 22</w:t>
      </w:r>
      <w:r>
        <w:rPr>
          <w:rFonts w:ascii="Arial" w:hAnsi="Arial" w:cs="Arial"/>
          <w:sz w:val="20"/>
          <w:szCs w:val="20"/>
        </w:rPr>
        <w:t>11</w:t>
      </w:r>
      <w:r w:rsidRPr="00874632">
        <w:rPr>
          <w:rFonts w:ascii="Arial" w:hAnsi="Arial" w:cs="Arial"/>
          <w:sz w:val="20"/>
          <w:szCs w:val="20"/>
        </w:rPr>
        <w:t>.</w:t>
      </w:r>
    </w:p>
    <w:p w:rsidR="0074491B" w:rsidRDefault="0074491B" w:rsidP="0074491B">
      <w:pPr>
        <w:pStyle w:val="Piedepgina"/>
        <w:jc w:val="center"/>
        <w:rPr>
          <w:rFonts w:ascii="Arial" w:hAnsi="Arial" w:cs="Arial"/>
          <w:sz w:val="20"/>
          <w:lang w:val="es-ES"/>
        </w:rPr>
      </w:pPr>
      <w:r w:rsidRPr="00874632">
        <w:rPr>
          <w:rFonts w:ascii="Arial" w:hAnsi="Arial" w:cs="Arial"/>
          <w:sz w:val="20"/>
          <w:lang w:val="es-ES"/>
        </w:rPr>
        <w:t xml:space="preserve">Teléfono: 2326686.  </w:t>
      </w:r>
      <w:r>
        <w:rPr>
          <w:rFonts w:ascii="Arial" w:hAnsi="Arial" w:cs="Arial"/>
          <w:sz w:val="20"/>
          <w:lang w:val="es-ES"/>
        </w:rPr>
        <w:t xml:space="preserve">Email: </w:t>
      </w:r>
      <w:hyperlink r:id="rId6" w:history="1">
        <w:r w:rsidRPr="003D2825">
          <w:rPr>
            <w:rStyle w:val="Hipervnculo"/>
            <w:rFonts w:ascii="Arial" w:hAnsi="Arial" w:cs="Arial"/>
            <w:sz w:val="20"/>
            <w:lang w:val="es-ES"/>
          </w:rPr>
          <w:t>pcto16med@cendoj.ramajudicial.gov.co</w:t>
        </w:r>
      </w:hyperlink>
    </w:p>
    <w:p w:rsidR="0074491B" w:rsidRDefault="0074491B" w:rsidP="0074491B">
      <w:pPr>
        <w:pStyle w:val="Piedepgina"/>
        <w:jc w:val="center"/>
        <w:rPr>
          <w:rFonts w:ascii="Arial" w:hAnsi="Arial" w:cs="Arial"/>
          <w:sz w:val="20"/>
          <w:lang w:val="es-ES"/>
        </w:rPr>
      </w:pPr>
      <w:r w:rsidRPr="00874632">
        <w:rPr>
          <w:rFonts w:ascii="Arial" w:hAnsi="Arial" w:cs="Arial"/>
          <w:sz w:val="20"/>
          <w:lang w:val="es-ES"/>
        </w:rPr>
        <w:t xml:space="preserve"> Medellín Colombia</w:t>
      </w:r>
    </w:p>
    <w:p w:rsidR="00A70F65" w:rsidRDefault="00A70F65"/>
    <w:sectPr w:rsidR="00A70F65" w:rsidSect="003710E6">
      <w:pgSz w:w="12242" w:h="18722" w:code="14"/>
      <w:pgMar w:top="1480" w:right="1134" w:bottom="1134" w:left="1191" w:header="35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1B"/>
    <w:rsid w:val="00227235"/>
    <w:rsid w:val="00287F3C"/>
    <w:rsid w:val="003710E6"/>
    <w:rsid w:val="004F23E1"/>
    <w:rsid w:val="00534BC6"/>
    <w:rsid w:val="00654632"/>
    <w:rsid w:val="00662EBF"/>
    <w:rsid w:val="006F3E91"/>
    <w:rsid w:val="007311B2"/>
    <w:rsid w:val="0074491B"/>
    <w:rsid w:val="009121EB"/>
    <w:rsid w:val="00960479"/>
    <w:rsid w:val="00A70F65"/>
    <w:rsid w:val="00AF2A06"/>
    <w:rsid w:val="00B00FEB"/>
    <w:rsid w:val="00BE1F59"/>
    <w:rsid w:val="00C1677F"/>
    <w:rsid w:val="00C21335"/>
    <w:rsid w:val="00EA6F8D"/>
    <w:rsid w:val="00F4443B"/>
    <w:rsid w:val="00F4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E291F-25B1-4D88-AD10-3035ACCA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1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4491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491B"/>
    <w:rPr>
      <w:rFonts w:ascii="Verdana" w:eastAsia="Times New Roman" w:hAnsi="Verdana" w:cs="Times New Roman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74491B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4491B"/>
    <w:rPr>
      <w:rFonts w:ascii="Courier New" w:eastAsia="Calibri" w:hAnsi="Courier New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4491B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rsid w:val="0074491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hAnsi="Century Gothic" w:cs="Times New Roman"/>
      <w:sz w:val="28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4491B"/>
    <w:rPr>
      <w:rFonts w:ascii="Century Gothic" w:eastAsia="Times New Roman" w:hAnsi="Century Gothic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to16med@cendoj.ramajudicial.gov.co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16 Penal Circuito de Medellin</dc:creator>
  <cp:keywords/>
  <dc:description/>
  <cp:lastModifiedBy>Diana Milena Silva Fuquen</cp:lastModifiedBy>
  <cp:revision>2</cp:revision>
  <dcterms:created xsi:type="dcterms:W3CDTF">2019-02-13T16:45:00Z</dcterms:created>
  <dcterms:modified xsi:type="dcterms:W3CDTF">2019-02-13T16:45:00Z</dcterms:modified>
</cp:coreProperties>
</file>