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BAD" w:rsidRDefault="00213BAD" w:rsidP="00E03C08">
      <w:pPr>
        <w:jc w:val="center"/>
        <w:rPr>
          <w:rFonts w:ascii="Arial" w:hAnsi="Arial" w:cs="Arial"/>
          <w:b/>
          <w:bCs/>
          <w:sz w:val="30"/>
          <w:szCs w:val="30"/>
        </w:rPr>
      </w:pPr>
      <w:bookmarkStart w:id="0" w:name="_GoBack"/>
      <w:r>
        <w:rPr>
          <w:rFonts w:ascii="Arial" w:hAnsi="Arial" w:cs="Arial"/>
          <w:b/>
          <w:bCs/>
          <w:sz w:val="30"/>
          <w:szCs w:val="30"/>
        </w:rPr>
        <w:t xml:space="preserve">Citación Valoración Médica y </w:t>
      </w:r>
      <w:r w:rsidR="00E03C08">
        <w:rPr>
          <w:rFonts w:ascii="Arial" w:hAnsi="Arial" w:cs="Arial"/>
          <w:b/>
          <w:bCs/>
          <w:sz w:val="30"/>
          <w:szCs w:val="30"/>
        </w:rPr>
        <w:t xml:space="preserve">Publicación </w:t>
      </w:r>
      <w:r>
        <w:rPr>
          <w:rFonts w:ascii="Arial" w:hAnsi="Arial" w:cs="Arial"/>
          <w:b/>
          <w:bCs/>
          <w:sz w:val="30"/>
          <w:szCs w:val="30"/>
        </w:rPr>
        <w:t xml:space="preserve">de la </w:t>
      </w:r>
      <w:r w:rsidR="00237657">
        <w:rPr>
          <w:rFonts w:ascii="Arial" w:hAnsi="Arial" w:cs="Arial"/>
          <w:b/>
          <w:bCs/>
          <w:sz w:val="30"/>
          <w:szCs w:val="30"/>
        </w:rPr>
        <w:t>G</w:t>
      </w:r>
      <w:r>
        <w:rPr>
          <w:rFonts w:ascii="Arial" w:hAnsi="Arial" w:cs="Arial"/>
          <w:b/>
          <w:bCs/>
          <w:sz w:val="30"/>
          <w:szCs w:val="30"/>
        </w:rPr>
        <w:t xml:space="preserve">uía de </w:t>
      </w:r>
      <w:r w:rsidR="00237657">
        <w:rPr>
          <w:rFonts w:ascii="Arial" w:hAnsi="Arial" w:cs="Arial"/>
          <w:b/>
          <w:bCs/>
          <w:sz w:val="30"/>
          <w:szCs w:val="30"/>
        </w:rPr>
        <w:t>O</w:t>
      </w:r>
      <w:r>
        <w:rPr>
          <w:rFonts w:ascii="Arial" w:hAnsi="Arial" w:cs="Arial"/>
          <w:b/>
          <w:bCs/>
          <w:sz w:val="30"/>
          <w:szCs w:val="30"/>
        </w:rPr>
        <w:t xml:space="preserve">rientación al </w:t>
      </w:r>
      <w:r w:rsidR="00237657">
        <w:rPr>
          <w:rFonts w:ascii="Arial" w:hAnsi="Arial" w:cs="Arial"/>
          <w:b/>
          <w:bCs/>
          <w:sz w:val="30"/>
          <w:szCs w:val="30"/>
        </w:rPr>
        <w:t>A</w:t>
      </w:r>
      <w:r>
        <w:rPr>
          <w:rFonts w:ascii="Arial" w:hAnsi="Arial" w:cs="Arial"/>
          <w:b/>
          <w:bCs/>
          <w:sz w:val="30"/>
          <w:szCs w:val="30"/>
        </w:rPr>
        <w:t>spirante</w:t>
      </w:r>
      <w:r w:rsidR="00E852F1">
        <w:rPr>
          <w:rFonts w:ascii="Arial" w:hAnsi="Arial" w:cs="Arial"/>
          <w:b/>
          <w:bCs/>
          <w:sz w:val="30"/>
          <w:szCs w:val="30"/>
        </w:rPr>
        <w:t xml:space="preserve"> - </w:t>
      </w:r>
      <w:r>
        <w:rPr>
          <w:rFonts w:ascii="Arial" w:hAnsi="Arial" w:cs="Arial"/>
          <w:b/>
          <w:bCs/>
          <w:sz w:val="30"/>
          <w:szCs w:val="30"/>
        </w:rPr>
        <w:t>Convocatoria No. 1356 de 2019 INPEC Cuerpo de Custodia y Vigilancia.</w:t>
      </w:r>
    </w:p>
    <w:bookmarkEnd w:id="0"/>
    <w:p w:rsidR="00213BAD" w:rsidRDefault="00213BAD" w:rsidP="002A5F53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44444"/>
        </w:rPr>
      </w:pPr>
    </w:p>
    <w:p w:rsidR="00E852F1" w:rsidRDefault="00745554" w:rsidP="007118DB">
      <w:pPr>
        <w:pStyle w:val="NormalWeb"/>
        <w:shd w:val="clear" w:color="auto" w:fill="FFFFFF"/>
        <w:spacing w:before="0" w:beforeAutospacing="0" w:after="225" w:afterAutospacing="0"/>
        <w:ind w:right="-374"/>
        <w:jc w:val="both"/>
        <w:rPr>
          <w:rFonts w:ascii="Arial" w:hAnsi="Arial" w:cs="Arial"/>
        </w:rPr>
      </w:pPr>
      <w:r w:rsidRPr="00745554">
        <w:rPr>
          <w:rFonts w:ascii="Arial" w:hAnsi="Arial" w:cs="Arial"/>
          <w:color w:val="444444"/>
        </w:rPr>
        <w:t xml:space="preserve">La </w:t>
      </w:r>
      <w:r w:rsidR="00213BAD">
        <w:rPr>
          <w:rFonts w:ascii="Arial" w:hAnsi="Arial" w:cs="Arial"/>
          <w:color w:val="444444"/>
        </w:rPr>
        <w:t xml:space="preserve">Comisión Nacional del Servicio Civil </w:t>
      </w:r>
      <w:r w:rsidRPr="00745554">
        <w:rPr>
          <w:rFonts w:ascii="Arial" w:hAnsi="Arial" w:cs="Arial"/>
          <w:color w:val="444444"/>
        </w:rPr>
        <w:t xml:space="preserve">informa que </w:t>
      </w:r>
      <w:r w:rsidR="00CD1845">
        <w:rPr>
          <w:rFonts w:ascii="Arial" w:hAnsi="Arial" w:cs="Arial"/>
          <w:color w:val="444444"/>
        </w:rPr>
        <w:t xml:space="preserve">el día </w:t>
      </w:r>
      <w:r w:rsidR="00CD1845" w:rsidRPr="00BE1AD8">
        <w:rPr>
          <w:rFonts w:ascii="Arial" w:hAnsi="Arial" w:cs="Arial"/>
          <w:b/>
          <w:color w:val="444444"/>
          <w:u w:val="single"/>
        </w:rPr>
        <w:t>05 de octubre</w:t>
      </w:r>
      <w:r w:rsidR="00237657">
        <w:rPr>
          <w:rFonts w:ascii="Arial" w:hAnsi="Arial" w:cs="Arial"/>
          <w:b/>
          <w:color w:val="444444"/>
          <w:u w:val="single"/>
        </w:rPr>
        <w:t xml:space="preserve"> </w:t>
      </w:r>
      <w:r w:rsidR="00CD1845" w:rsidRPr="00BE1AD8">
        <w:rPr>
          <w:rFonts w:ascii="Arial" w:hAnsi="Arial" w:cs="Arial"/>
          <w:b/>
          <w:color w:val="444444"/>
          <w:u w:val="single"/>
        </w:rPr>
        <w:t>de 2021</w:t>
      </w:r>
      <w:r w:rsidR="00CD1845">
        <w:rPr>
          <w:rFonts w:ascii="Arial" w:hAnsi="Arial" w:cs="Arial"/>
          <w:b/>
          <w:color w:val="444444"/>
        </w:rPr>
        <w:t xml:space="preserve"> </w:t>
      </w:r>
      <w:r w:rsidR="00CD1845">
        <w:rPr>
          <w:rFonts w:ascii="Arial" w:hAnsi="Arial" w:cs="Arial"/>
          <w:color w:val="444444"/>
        </w:rPr>
        <w:t xml:space="preserve">se publicará la citación </w:t>
      </w:r>
      <w:r w:rsidR="00AE714A">
        <w:rPr>
          <w:rFonts w:ascii="Arial" w:hAnsi="Arial" w:cs="Arial"/>
          <w:color w:val="444444"/>
        </w:rPr>
        <w:t xml:space="preserve">a </w:t>
      </w:r>
      <w:r w:rsidR="00CD1845">
        <w:rPr>
          <w:rFonts w:ascii="Arial" w:hAnsi="Arial" w:cs="Arial"/>
          <w:color w:val="444444"/>
        </w:rPr>
        <w:t xml:space="preserve">la </w:t>
      </w:r>
      <w:r w:rsidR="00CD1845" w:rsidRPr="00E03C08">
        <w:rPr>
          <w:rFonts w:ascii="Arial" w:hAnsi="Arial" w:cs="Arial"/>
          <w:b/>
        </w:rPr>
        <w:t>Valoración</w:t>
      </w:r>
      <w:r w:rsidR="00213BAD" w:rsidRPr="00E03C08">
        <w:rPr>
          <w:rFonts w:ascii="Arial" w:hAnsi="Arial" w:cs="Arial"/>
          <w:b/>
        </w:rPr>
        <w:t xml:space="preserve"> </w:t>
      </w:r>
      <w:r w:rsidR="00E852F1" w:rsidRPr="0062396E">
        <w:rPr>
          <w:rFonts w:ascii="Arial" w:hAnsi="Arial" w:cs="Arial"/>
          <w:b/>
          <w:color w:val="FF0000"/>
        </w:rPr>
        <w:t>Médica</w:t>
      </w:r>
      <w:r w:rsidR="00E852F1" w:rsidRPr="00E852F1">
        <w:rPr>
          <w:rFonts w:ascii="Arial" w:hAnsi="Arial" w:cs="Arial"/>
          <w:color w:val="FF0000"/>
        </w:rPr>
        <w:t xml:space="preserve"> </w:t>
      </w:r>
      <w:r w:rsidR="00E852F1">
        <w:rPr>
          <w:rFonts w:ascii="Arial" w:hAnsi="Arial" w:cs="Arial"/>
          <w:color w:val="FF0000"/>
        </w:rPr>
        <w:t xml:space="preserve">para </w:t>
      </w:r>
      <w:r w:rsidR="00E852F1" w:rsidRPr="00E852F1">
        <w:rPr>
          <w:rFonts w:ascii="Arial" w:hAnsi="Arial" w:cs="Arial"/>
          <w:color w:val="FF0000"/>
        </w:rPr>
        <w:t>l</w:t>
      </w:r>
      <w:r w:rsidR="00213BAD" w:rsidRPr="00E852F1">
        <w:rPr>
          <w:rFonts w:ascii="Arial" w:hAnsi="Arial" w:cs="Arial"/>
          <w:color w:val="FF0000"/>
        </w:rPr>
        <w:t xml:space="preserve">os </w:t>
      </w:r>
      <w:r w:rsidR="00E852F1" w:rsidRPr="00E852F1">
        <w:rPr>
          <w:rFonts w:ascii="Arial" w:hAnsi="Arial" w:cs="Arial"/>
          <w:color w:val="FF0000"/>
        </w:rPr>
        <w:t>aspirantes</w:t>
      </w:r>
      <w:r w:rsidR="00E852F1">
        <w:rPr>
          <w:rFonts w:ascii="Arial" w:hAnsi="Arial" w:cs="Arial"/>
          <w:color w:val="FF0000"/>
        </w:rPr>
        <w:t xml:space="preserve"> inscritos a los</w:t>
      </w:r>
      <w:r w:rsidR="00E852F1" w:rsidRPr="00E852F1">
        <w:rPr>
          <w:rFonts w:ascii="Arial" w:hAnsi="Arial" w:cs="Arial"/>
          <w:color w:val="FF0000"/>
        </w:rPr>
        <w:t xml:space="preserve"> </w:t>
      </w:r>
      <w:r w:rsidR="00213BAD">
        <w:rPr>
          <w:rFonts w:ascii="Arial" w:hAnsi="Arial" w:cs="Arial"/>
          <w:color w:val="444444"/>
        </w:rPr>
        <w:t xml:space="preserve">empleos de </w:t>
      </w:r>
      <w:r w:rsidR="00213BAD" w:rsidRPr="00E852F1">
        <w:rPr>
          <w:rFonts w:ascii="Arial" w:hAnsi="Arial" w:cs="Arial"/>
          <w:b/>
        </w:rPr>
        <w:t>Dragoneante y Ascensos</w:t>
      </w:r>
      <w:r w:rsidR="00E852F1">
        <w:rPr>
          <w:rFonts w:ascii="Arial" w:hAnsi="Arial" w:cs="Arial"/>
        </w:rPr>
        <w:t>.</w:t>
      </w:r>
    </w:p>
    <w:p w:rsidR="00E852F1" w:rsidRPr="00CF608B" w:rsidRDefault="00E852F1" w:rsidP="007118DB">
      <w:pPr>
        <w:pStyle w:val="NormalWeb"/>
        <w:shd w:val="clear" w:color="auto" w:fill="FFFFFF"/>
        <w:spacing w:before="0" w:beforeAutospacing="0" w:after="225" w:afterAutospacing="0"/>
        <w:ind w:right="-374"/>
        <w:jc w:val="both"/>
        <w:rPr>
          <w:rFonts w:ascii="Arial" w:eastAsiaTheme="minorHAnsi" w:hAnsi="Arial" w:cs="Arial"/>
          <w:b/>
          <w:color w:val="FF0000"/>
          <w:sz w:val="22"/>
          <w:szCs w:val="22"/>
          <w:lang w:eastAsia="en-US"/>
        </w:rPr>
      </w:pPr>
      <w:r w:rsidRPr="0062396E">
        <w:rPr>
          <w:rFonts w:ascii="Arial" w:hAnsi="Arial" w:cs="Arial"/>
          <w:shd w:val="clear" w:color="auto" w:fill="FFFFFF"/>
        </w:rPr>
        <w:t>Los aspirantes deben ingresar con su usuario y contraseña, al Sistema de Apoyo para la Igualdad, el Mérito y la Oportunidad -SIMO-</w:t>
      </w:r>
      <w:r w:rsidR="0062396E" w:rsidRPr="0062396E">
        <w:rPr>
          <w:rFonts w:ascii="Arial" w:eastAsiaTheme="minorHAnsi" w:hAnsi="Arial" w:cs="Arial"/>
          <w:lang w:eastAsia="en-US"/>
        </w:rPr>
        <w:t xml:space="preserve"> </w:t>
      </w:r>
      <w:r w:rsidR="0062396E" w:rsidRPr="0062396E">
        <w:rPr>
          <w:rFonts w:ascii="Arial" w:eastAsiaTheme="minorHAnsi" w:hAnsi="Arial" w:cs="Arial"/>
          <w:color w:val="FF0000"/>
          <w:lang w:eastAsia="en-US"/>
        </w:rPr>
        <w:t>donde encontrará</w:t>
      </w:r>
      <w:r w:rsidR="0062396E">
        <w:rPr>
          <w:rFonts w:ascii="Arial" w:eastAsiaTheme="minorHAnsi" w:hAnsi="Arial" w:cs="Arial"/>
          <w:color w:val="FF0000"/>
          <w:lang w:eastAsia="en-US"/>
        </w:rPr>
        <w:t>n</w:t>
      </w:r>
      <w:r w:rsidR="0062396E" w:rsidRPr="0062396E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="0062396E" w:rsidRPr="00CF608B">
        <w:rPr>
          <w:rFonts w:ascii="Arial" w:eastAsiaTheme="minorHAnsi" w:hAnsi="Arial" w:cs="Arial"/>
          <w:b/>
          <w:color w:val="FF0000"/>
          <w:lang w:eastAsia="en-US"/>
        </w:rPr>
        <w:t>fecha, hora y sitio de aplicación</w:t>
      </w:r>
      <w:r w:rsidR="0062396E" w:rsidRPr="00CF608B">
        <w:rPr>
          <w:rFonts w:ascii="Arial" w:eastAsiaTheme="minorHAnsi" w:hAnsi="Arial" w:cs="Arial"/>
          <w:b/>
          <w:color w:val="FF0000"/>
          <w:sz w:val="22"/>
          <w:szCs w:val="22"/>
          <w:lang w:eastAsia="en-US"/>
        </w:rPr>
        <w:t>.</w:t>
      </w:r>
    </w:p>
    <w:p w:rsidR="00745554" w:rsidRPr="00E852F1" w:rsidRDefault="00337D30" w:rsidP="007118DB">
      <w:pPr>
        <w:shd w:val="clear" w:color="auto" w:fill="FFFFFF"/>
        <w:spacing w:before="225" w:after="225" w:line="240" w:lineRule="auto"/>
        <w:ind w:right="-374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E852F1">
        <w:rPr>
          <w:rFonts w:ascii="Arial" w:eastAsia="Times New Roman" w:hAnsi="Arial" w:cs="Arial"/>
          <w:sz w:val="24"/>
          <w:szCs w:val="24"/>
          <w:lang w:eastAsia="es-CO"/>
        </w:rPr>
        <w:t>S</w:t>
      </w:r>
      <w:r w:rsidR="00E852F1">
        <w:rPr>
          <w:rFonts w:ascii="Arial" w:eastAsia="Times New Roman" w:hAnsi="Arial" w:cs="Arial"/>
          <w:sz w:val="24"/>
          <w:szCs w:val="24"/>
          <w:lang w:eastAsia="es-CO"/>
        </w:rPr>
        <w:t>ó</w:t>
      </w:r>
      <w:r w:rsidR="003B15F6" w:rsidRPr="00E852F1">
        <w:rPr>
          <w:rFonts w:ascii="Arial" w:eastAsia="Times New Roman" w:hAnsi="Arial" w:cs="Arial"/>
          <w:sz w:val="24"/>
          <w:szCs w:val="24"/>
          <w:lang w:eastAsia="es-CO"/>
        </w:rPr>
        <w:t xml:space="preserve">lo serán </w:t>
      </w:r>
      <w:r w:rsidR="002A5F53" w:rsidRPr="00E852F1">
        <w:rPr>
          <w:rFonts w:ascii="Arial" w:eastAsia="Times New Roman" w:hAnsi="Arial" w:cs="Arial"/>
          <w:sz w:val="24"/>
          <w:szCs w:val="24"/>
          <w:lang w:eastAsia="es-CO"/>
        </w:rPr>
        <w:t>citados los</w:t>
      </w:r>
      <w:r w:rsidR="003B15F6" w:rsidRPr="00E852F1">
        <w:rPr>
          <w:rFonts w:ascii="Arial" w:eastAsia="Times New Roman" w:hAnsi="Arial" w:cs="Arial"/>
          <w:sz w:val="24"/>
          <w:szCs w:val="24"/>
          <w:lang w:eastAsia="es-CO"/>
        </w:rPr>
        <w:t xml:space="preserve"> aspirantes que </w:t>
      </w:r>
      <w:r w:rsidR="00735FF6" w:rsidRPr="00E852F1">
        <w:rPr>
          <w:rFonts w:ascii="Arial" w:eastAsia="Times New Roman" w:hAnsi="Arial" w:cs="Arial"/>
          <w:sz w:val="24"/>
          <w:szCs w:val="24"/>
          <w:lang w:eastAsia="es-CO"/>
        </w:rPr>
        <w:t xml:space="preserve">hayan superado </w:t>
      </w:r>
      <w:r w:rsidR="003B15F6" w:rsidRPr="00E852F1">
        <w:rPr>
          <w:rFonts w:ascii="Arial" w:eastAsia="Times New Roman" w:hAnsi="Arial" w:cs="Arial"/>
          <w:sz w:val="24"/>
          <w:szCs w:val="24"/>
          <w:lang w:eastAsia="es-CO"/>
        </w:rPr>
        <w:t>todas las pruebas del Concurso</w:t>
      </w:r>
      <w:r w:rsidR="00213BAD" w:rsidRPr="00E852F1">
        <w:rPr>
          <w:rFonts w:ascii="Arial" w:eastAsia="Times New Roman" w:hAnsi="Arial" w:cs="Arial"/>
          <w:sz w:val="24"/>
          <w:szCs w:val="24"/>
          <w:lang w:eastAsia="es-CO"/>
        </w:rPr>
        <w:t xml:space="preserve"> </w:t>
      </w:r>
      <w:r w:rsidR="00237657" w:rsidRPr="00E852F1">
        <w:rPr>
          <w:rFonts w:ascii="Arial" w:eastAsia="Times New Roman" w:hAnsi="Arial" w:cs="Arial"/>
          <w:sz w:val="24"/>
          <w:szCs w:val="24"/>
          <w:lang w:eastAsia="es-CO"/>
        </w:rPr>
        <w:t>realizadas hasta e</w:t>
      </w:r>
      <w:r w:rsidR="00213BAD" w:rsidRPr="00E852F1">
        <w:rPr>
          <w:rFonts w:ascii="Arial" w:eastAsia="Times New Roman" w:hAnsi="Arial" w:cs="Arial"/>
          <w:sz w:val="24"/>
          <w:szCs w:val="24"/>
          <w:lang w:eastAsia="es-CO"/>
        </w:rPr>
        <w:t xml:space="preserve">l momento, </w:t>
      </w:r>
      <w:r w:rsidR="003B15F6" w:rsidRPr="00E852F1">
        <w:rPr>
          <w:rFonts w:ascii="Arial" w:eastAsia="Times New Roman" w:hAnsi="Arial" w:cs="Arial"/>
          <w:sz w:val="24"/>
          <w:szCs w:val="24"/>
          <w:lang w:eastAsia="es-CO"/>
        </w:rPr>
        <w:t xml:space="preserve">de conformidad con el </w:t>
      </w:r>
      <w:r w:rsidR="002A5F53" w:rsidRPr="00E852F1">
        <w:rPr>
          <w:rFonts w:ascii="Arial" w:eastAsia="Times New Roman" w:hAnsi="Arial" w:cs="Arial"/>
          <w:sz w:val="24"/>
          <w:szCs w:val="24"/>
          <w:lang w:eastAsia="es-CO"/>
        </w:rPr>
        <w:t>numeral 5.</w:t>
      </w:r>
      <w:r w:rsidR="00BC3669" w:rsidRPr="00E852F1">
        <w:rPr>
          <w:rFonts w:ascii="Arial" w:eastAsia="Times New Roman" w:hAnsi="Arial" w:cs="Arial"/>
          <w:sz w:val="24"/>
          <w:szCs w:val="24"/>
          <w:lang w:eastAsia="es-CO"/>
        </w:rPr>
        <w:t>1</w:t>
      </w:r>
      <w:r w:rsidR="002A5F53" w:rsidRPr="00E852F1">
        <w:rPr>
          <w:rFonts w:ascii="Arial" w:eastAsia="Times New Roman" w:hAnsi="Arial" w:cs="Arial"/>
          <w:sz w:val="24"/>
          <w:szCs w:val="24"/>
          <w:lang w:eastAsia="es-CO"/>
        </w:rPr>
        <w:t xml:space="preserve"> de los Anexo</w:t>
      </w:r>
      <w:r w:rsidR="00C94C77" w:rsidRPr="00E852F1">
        <w:rPr>
          <w:rFonts w:ascii="Arial" w:eastAsia="Times New Roman" w:hAnsi="Arial" w:cs="Arial"/>
          <w:sz w:val="24"/>
          <w:szCs w:val="24"/>
          <w:lang w:eastAsia="es-CO"/>
        </w:rPr>
        <w:t>s</w:t>
      </w:r>
      <w:r w:rsidR="002A5F53" w:rsidRPr="00E852F1">
        <w:rPr>
          <w:rFonts w:ascii="Arial" w:eastAsia="Times New Roman" w:hAnsi="Arial" w:cs="Arial"/>
          <w:sz w:val="24"/>
          <w:szCs w:val="24"/>
          <w:lang w:eastAsia="es-CO"/>
        </w:rPr>
        <w:t xml:space="preserve"> 1 y 2 del Acuerdo No. CNSC 0954 del 20 de diciembre de 2019, </w:t>
      </w:r>
      <w:r w:rsidR="00E852F1" w:rsidRPr="00E852F1">
        <w:rPr>
          <w:rFonts w:ascii="Arial" w:eastAsia="Times New Roman" w:hAnsi="Arial" w:cs="Arial"/>
          <w:sz w:val="24"/>
          <w:szCs w:val="24"/>
          <w:lang w:eastAsia="es-CO"/>
        </w:rPr>
        <w:t xml:space="preserve">modificado </w:t>
      </w:r>
      <w:r w:rsidR="002A5F53" w:rsidRPr="00E852F1">
        <w:rPr>
          <w:rFonts w:ascii="Arial" w:eastAsia="Times New Roman" w:hAnsi="Arial" w:cs="Arial"/>
          <w:sz w:val="24"/>
          <w:szCs w:val="24"/>
          <w:lang w:eastAsia="es-CO"/>
        </w:rPr>
        <w:t>por el Acuerdo No. 0239 del 7 de julio de 2020</w:t>
      </w:r>
      <w:r w:rsidR="00B8088B" w:rsidRPr="00E852F1">
        <w:rPr>
          <w:rFonts w:ascii="Arial" w:eastAsia="Times New Roman" w:hAnsi="Arial" w:cs="Arial"/>
          <w:sz w:val="24"/>
          <w:szCs w:val="24"/>
          <w:lang w:eastAsia="es-CO"/>
        </w:rPr>
        <w:t>.</w:t>
      </w:r>
    </w:p>
    <w:p w:rsidR="00745554" w:rsidRPr="00E852F1" w:rsidRDefault="00735FF6" w:rsidP="007118DB">
      <w:pPr>
        <w:shd w:val="clear" w:color="auto" w:fill="FFFFFF"/>
        <w:spacing w:before="225" w:after="0" w:line="240" w:lineRule="auto"/>
        <w:ind w:right="-91"/>
        <w:jc w:val="both"/>
      </w:pPr>
      <w:r w:rsidRPr="00E852F1">
        <w:rPr>
          <w:rFonts w:ascii="Arial" w:eastAsia="Times New Roman" w:hAnsi="Arial" w:cs="Arial"/>
          <w:sz w:val="24"/>
          <w:szCs w:val="24"/>
          <w:lang w:eastAsia="es-CO"/>
        </w:rPr>
        <w:t xml:space="preserve">Es </w:t>
      </w:r>
      <w:r w:rsidR="00E03C08">
        <w:rPr>
          <w:rFonts w:ascii="Arial" w:eastAsia="Times New Roman" w:hAnsi="Arial" w:cs="Arial"/>
          <w:color w:val="FF0000"/>
          <w:sz w:val="24"/>
          <w:szCs w:val="24"/>
          <w:lang w:eastAsia="es-CO"/>
        </w:rPr>
        <w:t>importante</w:t>
      </w:r>
      <w:r w:rsidRPr="00E03C08">
        <w:rPr>
          <w:rFonts w:ascii="Arial" w:eastAsia="Times New Roman" w:hAnsi="Arial" w:cs="Arial"/>
          <w:color w:val="FF0000"/>
          <w:sz w:val="24"/>
          <w:szCs w:val="24"/>
          <w:lang w:eastAsia="es-CO"/>
        </w:rPr>
        <w:t xml:space="preserve"> </w:t>
      </w:r>
      <w:r w:rsidR="001E3DE9" w:rsidRPr="00E852F1">
        <w:rPr>
          <w:rFonts w:ascii="Arial" w:eastAsia="Times New Roman" w:hAnsi="Arial" w:cs="Arial"/>
          <w:sz w:val="24"/>
          <w:szCs w:val="24"/>
          <w:lang w:eastAsia="es-CO"/>
        </w:rPr>
        <w:t xml:space="preserve">que se </w:t>
      </w:r>
      <w:r w:rsidR="00745554" w:rsidRPr="00E852F1">
        <w:rPr>
          <w:rFonts w:ascii="Arial" w:eastAsia="Times New Roman" w:hAnsi="Arial" w:cs="Arial"/>
          <w:sz w:val="24"/>
          <w:szCs w:val="24"/>
          <w:lang w:eastAsia="es-CO"/>
        </w:rPr>
        <w:t>revis</w:t>
      </w:r>
      <w:r w:rsidRPr="00E852F1">
        <w:rPr>
          <w:rFonts w:ascii="Arial" w:eastAsia="Times New Roman" w:hAnsi="Arial" w:cs="Arial"/>
          <w:sz w:val="24"/>
          <w:szCs w:val="24"/>
          <w:lang w:eastAsia="es-CO"/>
        </w:rPr>
        <w:t>e</w:t>
      </w:r>
      <w:r w:rsidR="00745554" w:rsidRPr="00E852F1">
        <w:rPr>
          <w:rFonts w:ascii="Arial" w:eastAsia="Times New Roman" w:hAnsi="Arial" w:cs="Arial"/>
          <w:sz w:val="24"/>
          <w:szCs w:val="24"/>
          <w:lang w:eastAsia="es-CO"/>
        </w:rPr>
        <w:t xml:space="preserve"> la </w:t>
      </w:r>
      <w:r w:rsidR="00745554" w:rsidRPr="00E03C08">
        <w:rPr>
          <w:rFonts w:ascii="Arial" w:eastAsia="Times New Roman" w:hAnsi="Arial" w:cs="Arial"/>
          <w:b/>
          <w:sz w:val="24"/>
          <w:szCs w:val="24"/>
          <w:lang w:eastAsia="es-CO"/>
        </w:rPr>
        <w:t xml:space="preserve">Guía de Orientación al Aspirante para </w:t>
      </w:r>
      <w:r w:rsidR="00C94C77" w:rsidRPr="00E03C08">
        <w:rPr>
          <w:rFonts w:ascii="Arial" w:eastAsia="Times New Roman" w:hAnsi="Arial" w:cs="Arial"/>
          <w:b/>
          <w:sz w:val="24"/>
          <w:szCs w:val="24"/>
          <w:lang w:eastAsia="es-CO"/>
        </w:rPr>
        <w:t>la Valoración Médica</w:t>
      </w:r>
      <w:r w:rsidR="00745554" w:rsidRPr="00E852F1">
        <w:rPr>
          <w:rFonts w:ascii="Arial" w:eastAsia="Times New Roman" w:hAnsi="Arial" w:cs="Arial"/>
          <w:sz w:val="24"/>
          <w:szCs w:val="24"/>
          <w:lang w:eastAsia="es-CO"/>
        </w:rPr>
        <w:t xml:space="preserve">, </w:t>
      </w:r>
      <w:r w:rsidR="00337D30" w:rsidRPr="00E852F1">
        <w:rPr>
          <w:rFonts w:ascii="Arial" w:eastAsia="Times New Roman" w:hAnsi="Arial" w:cs="Arial"/>
          <w:sz w:val="24"/>
          <w:szCs w:val="24"/>
          <w:lang w:eastAsia="es-CO"/>
        </w:rPr>
        <w:t xml:space="preserve">en la cual </w:t>
      </w:r>
      <w:r w:rsidR="00745554" w:rsidRPr="00E852F1">
        <w:rPr>
          <w:rFonts w:ascii="Arial" w:eastAsia="Times New Roman" w:hAnsi="Arial" w:cs="Arial"/>
          <w:sz w:val="24"/>
          <w:szCs w:val="24"/>
          <w:lang w:eastAsia="es-CO"/>
        </w:rPr>
        <w:t xml:space="preserve">encontrará </w:t>
      </w:r>
      <w:r w:rsidR="00636DE6" w:rsidRPr="00E852F1">
        <w:rPr>
          <w:rFonts w:ascii="Arial" w:eastAsia="Times New Roman" w:hAnsi="Arial" w:cs="Arial"/>
          <w:sz w:val="24"/>
          <w:szCs w:val="24"/>
          <w:lang w:eastAsia="es-CO"/>
        </w:rPr>
        <w:t>las</w:t>
      </w:r>
      <w:r w:rsidR="00C94C77" w:rsidRPr="00E852F1">
        <w:rPr>
          <w:rFonts w:ascii="Arial" w:eastAsia="Times New Roman" w:hAnsi="Arial" w:cs="Arial"/>
          <w:sz w:val="24"/>
          <w:szCs w:val="24"/>
          <w:lang w:eastAsia="es-CO"/>
        </w:rPr>
        <w:t xml:space="preserve"> </w:t>
      </w:r>
      <w:r w:rsidR="00745554" w:rsidRPr="00E03C08">
        <w:rPr>
          <w:rFonts w:ascii="Arial" w:eastAsia="Times New Roman" w:hAnsi="Arial" w:cs="Arial"/>
          <w:b/>
          <w:sz w:val="24"/>
          <w:szCs w:val="24"/>
          <w:lang w:eastAsia="es-CO"/>
        </w:rPr>
        <w:t>recomendaciones e instrucciones</w:t>
      </w:r>
      <w:r w:rsidR="00745554" w:rsidRPr="00E852F1">
        <w:rPr>
          <w:rFonts w:ascii="Arial" w:eastAsia="Times New Roman" w:hAnsi="Arial" w:cs="Arial"/>
          <w:sz w:val="24"/>
          <w:szCs w:val="24"/>
          <w:lang w:eastAsia="es-CO"/>
        </w:rPr>
        <w:t xml:space="preserve"> </w:t>
      </w:r>
      <w:r w:rsidR="00E20D8A" w:rsidRPr="00E852F1">
        <w:rPr>
          <w:rFonts w:ascii="Arial" w:eastAsia="Times New Roman" w:hAnsi="Arial" w:cs="Arial"/>
          <w:sz w:val="24"/>
          <w:szCs w:val="24"/>
          <w:lang w:eastAsia="es-CO"/>
        </w:rPr>
        <w:t xml:space="preserve">para </w:t>
      </w:r>
      <w:r w:rsidR="00337D30" w:rsidRPr="00E852F1">
        <w:rPr>
          <w:rFonts w:ascii="Arial" w:eastAsia="Times New Roman" w:hAnsi="Arial" w:cs="Arial"/>
          <w:sz w:val="24"/>
          <w:szCs w:val="24"/>
          <w:lang w:eastAsia="es-CO"/>
        </w:rPr>
        <w:t>la</w:t>
      </w:r>
      <w:r w:rsidR="00745554" w:rsidRPr="00E852F1">
        <w:rPr>
          <w:rFonts w:ascii="Arial" w:eastAsia="Times New Roman" w:hAnsi="Arial" w:cs="Arial"/>
          <w:sz w:val="24"/>
          <w:szCs w:val="24"/>
          <w:lang w:eastAsia="es-CO"/>
        </w:rPr>
        <w:t xml:space="preserve"> </w:t>
      </w:r>
      <w:r w:rsidR="00337D30" w:rsidRPr="00E852F1">
        <w:rPr>
          <w:rFonts w:ascii="Arial" w:eastAsia="Times New Roman" w:hAnsi="Arial" w:cs="Arial"/>
          <w:b/>
          <w:sz w:val="24"/>
          <w:szCs w:val="24"/>
          <w:u w:val="single"/>
          <w:lang w:eastAsia="es-CO"/>
        </w:rPr>
        <w:t>preparación previa</w:t>
      </w:r>
      <w:r w:rsidR="00337D30" w:rsidRPr="00E852F1">
        <w:rPr>
          <w:rFonts w:ascii="Arial" w:eastAsia="Times New Roman" w:hAnsi="Arial" w:cs="Arial"/>
          <w:sz w:val="24"/>
          <w:szCs w:val="24"/>
          <w:lang w:eastAsia="es-CO"/>
        </w:rPr>
        <w:t xml:space="preserve"> a la</w:t>
      </w:r>
      <w:r w:rsidR="00745554" w:rsidRPr="00E852F1">
        <w:rPr>
          <w:rFonts w:ascii="Arial" w:eastAsia="Times New Roman" w:hAnsi="Arial" w:cs="Arial"/>
          <w:sz w:val="24"/>
          <w:szCs w:val="24"/>
          <w:lang w:eastAsia="es-CO"/>
        </w:rPr>
        <w:t xml:space="preserve"> </w:t>
      </w:r>
      <w:r w:rsidR="00636DE6" w:rsidRPr="00E852F1">
        <w:rPr>
          <w:rFonts w:ascii="Arial" w:eastAsia="Times New Roman" w:hAnsi="Arial" w:cs="Arial"/>
          <w:sz w:val="24"/>
          <w:szCs w:val="24"/>
          <w:lang w:eastAsia="es-CO"/>
        </w:rPr>
        <w:t xml:space="preserve">realización </w:t>
      </w:r>
      <w:r w:rsidR="00745554" w:rsidRPr="00E852F1">
        <w:rPr>
          <w:rFonts w:ascii="Arial" w:eastAsia="Times New Roman" w:hAnsi="Arial" w:cs="Arial"/>
          <w:sz w:val="24"/>
          <w:szCs w:val="24"/>
          <w:lang w:eastAsia="es-CO"/>
        </w:rPr>
        <w:t xml:space="preserve">de la misma, la cual será publicada el próximo </w:t>
      </w:r>
      <w:r w:rsidR="00745554" w:rsidRPr="00E852F1">
        <w:rPr>
          <w:rFonts w:ascii="Arial" w:eastAsia="Times New Roman" w:hAnsi="Arial" w:cs="Arial"/>
          <w:b/>
          <w:sz w:val="24"/>
          <w:szCs w:val="24"/>
          <w:u w:val="single"/>
          <w:lang w:eastAsia="es-CO"/>
        </w:rPr>
        <w:t xml:space="preserve">4 de </w:t>
      </w:r>
      <w:r w:rsidR="002A5F53" w:rsidRPr="00E852F1">
        <w:rPr>
          <w:rFonts w:ascii="Arial" w:eastAsia="Times New Roman" w:hAnsi="Arial" w:cs="Arial"/>
          <w:b/>
          <w:sz w:val="24"/>
          <w:szCs w:val="24"/>
          <w:u w:val="single"/>
          <w:lang w:eastAsia="es-CO"/>
        </w:rPr>
        <w:t>octubre de 2021</w:t>
      </w:r>
      <w:r w:rsidR="00745554" w:rsidRPr="00E852F1">
        <w:rPr>
          <w:rFonts w:ascii="Arial" w:eastAsia="Times New Roman" w:hAnsi="Arial" w:cs="Arial"/>
          <w:sz w:val="24"/>
          <w:szCs w:val="24"/>
          <w:lang w:eastAsia="es-CO"/>
        </w:rPr>
        <w:t xml:space="preserve"> en la página </w:t>
      </w:r>
      <w:r w:rsidR="00745554" w:rsidRPr="00E03C08">
        <w:rPr>
          <w:rFonts w:ascii="Arial" w:eastAsia="Times New Roman" w:hAnsi="Arial" w:cs="Arial"/>
          <w:sz w:val="24"/>
          <w:szCs w:val="24"/>
          <w:u w:val="single"/>
          <w:lang w:eastAsia="es-CO"/>
        </w:rPr>
        <w:t>www.cnsc.gov.co</w:t>
      </w:r>
      <w:r w:rsidR="00E03C08">
        <w:rPr>
          <w:rFonts w:ascii="Arial" w:eastAsia="Times New Roman" w:hAnsi="Arial" w:cs="Arial"/>
          <w:sz w:val="24"/>
          <w:szCs w:val="24"/>
          <w:lang w:eastAsia="es-CO"/>
        </w:rPr>
        <w:t>,</w:t>
      </w:r>
      <w:r w:rsidR="00745554" w:rsidRPr="00E852F1">
        <w:rPr>
          <w:rFonts w:ascii="Arial" w:eastAsia="Times New Roman" w:hAnsi="Arial" w:cs="Arial"/>
          <w:sz w:val="24"/>
          <w:szCs w:val="24"/>
          <w:lang w:eastAsia="es-CO"/>
        </w:rPr>
        <w:t xml:space="preserve"> siguiendo la ruta:</w:t>
      </w:r>
      <w:r w:rsidR="00636DE6" w:rsidRPr="00E852F1">
        <w:rPr>
          <w:rFonts w:ascii="Arial" w:eastAsia="Times New Roman" w:hAnsi="Arial" w:cs="Arial"/>
          <w:sz w:val="24"/>
          <w:szCs w:val="24"/>
          <w:lang w:eastAsia="es-CO"/>
        </w:rPr>
        <w:t xml:space="preserve"> </w:t>
      </w:r>
      <w:hyperlink r:id="rId5" w:history="1">
        <w:r w:rsidR="001E3DE9" w:rsidRPr="00E852F1">
          <w:rPr>
            <w:rStyle w:val="Hipervnculo"/>
            <w:rFonts w:ascii="Arial" w:eastAsia="Times New Roman" w:hAnsi="Arial" w:cs="Arial"/>
            <w:color w:val="auto"/>
            <w:sz w:val="24"/>
            <w:szCs w:val="24"/>
            <w:lang w:eastAsia="es-CO"/>
          </w:rPr>
          <w:t>https://historico.cnsc.gov.co/index.php/1356-de-2019-inpec-cuerpo-de-custodia-y-1357-de-2019-inpec-administrativos-guias</w:t>
        </w:r>
      </w:hyperlink>
      <w:r w:rsidR="001E3DE9" w:rsidRPr="00E852F1">
        <w:rPr>
          <w:rFonts w:ascii="Arial" w:eastAsia="Times New Roman" w:hAnsi="Arial" w:cs="Arial"/>
          <w:sz w:val="24"/>
          <w:szCs w:val="24"/>
          <w:lang w:eastAsia="es-CO"/>
        </w:rPr>
        <w:t>.</w:t>
      </w:r>
    </w:p>
    <w:sectPr w:rsidR="00745554" w:rsidRPr="00E852F1" w:rsidSect="00745554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BB9"/>
    <w:rsid w:val="00013DE1"/>
    <w:rsid w:val="000A70DA"/>
    <w:rsid w:val="000E7D18"/>
    <w:rsid w:val="001E3DE9"/>
    <w:rsid w:val="00213BAD"/>
    <w:rsid w:val="00237657"/>
    <w:rsid w:val="002A5F53"/>
    <w:rsid w:val="00337D30"/>
    <w:rsid w:val="00367934"/>
    <w:rsid w:val="003B15F6"/>
    <w:rsid w:val="0062396E"/>
    <w:rsid w:val="00636DE6"/>
    <w:rsid w:val="006B7856"/>
    <w:rsid w:val="006F7F33"/>
    <w:rsid w:val="007118DB"/>
    <w:rsid w:val="00735FF6"/>
    <w:rsid w:val="00745554"/>
    <w:rsid w:val="00762843"/>
    <w:rsid w:val="007751E3"/>
    <w:rsid w:val="007D51E4"/>
    <w:rsid w:val="00883046"/>
    <w:rsid w:val="008D01A8"/>
    <w:rsid w:val="00990E8E"/>
    <w:rsid w:val="009C5BB9"/>
    <w:rsid w:val="00A955F5"/>
    <w:rsid w:val="00AE714A"/>
    <w:rsid w:val="00B06411"/>
    <w:rsid w:val="00B8088B"/>
    <w:rsid w:val="00B9794A"/>
    <w:rsid w:val="00BC3669"/>
    <w:rsid w:val="00BE1AD8"/>
    <w:rsid w:val="00C94C77"/>
    <w:rsid w:val="00CD1845"/>
    <w:rsid w:val="00CF608B"/>
    <w:rsid w:val="00DD4345"/>
    <w:rsid w:val="00E03C08"/>
    <w:rsid w:val="00E20D8A"/>
    <w:rsid w:val="00E852F1"/>
    <w:rsid w:val="00E90C37"/>
    <w:rsid w:val="00EF2296"/>
    <w:rsid w:val="00F1495C"/>
    <w:rsid w:val="00FB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2B29B-45F3-41DE-91BB-165548C7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C5B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C5BB9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styleId="Hipervnculo">
    <w:name w:val="Hyperlink"/>
    <w:basedOn w:val="Fuentedeprrafopredeter"/>
    <w:uiPriority w:val="99"/>
    <w:unhideWhenUsed/>
    <w:rsid w:val="009C5BB9"/>
    <w:rPr>
      <w:color w:val="0000FF"/>
      <w:u w:val="single"/>
    </w:rPr>
  </w:style>
  <w:style w:type="paragraph" w:customStyle="1" w:styleId="meta">
    <w:name w:val="meta"/>
    <w:basedOn w:val="Normal"/>
    <w:rsid w:val="009C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NormalWeb">
    <w:name w:val="Normal (Web)"/>
    <w:basedOn w:val="Normal"/>
    <w:uiPriority w:val="99"/>
    <w:unhideWhenUsed/>
    <w:rsid w:val="009C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9C5BB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1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184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13B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historico.cnsc.gov.co/index.php/1356-de-2019-inpec-cuerpo-de-custodia-y-1357-de-2019-inpec-administrativos-gui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693F5-2D77-45D8-A551-4733FCC58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Fernanda Ocampo</dc:creator>
  <cp:keywords/>
  <dc:description/>
  <cp:lastModifiedBy>William Orlando Rubio Bornacelli</cp:lastModifiedBy>
  <cp:revision>2</cp:revision>
  <dcterms:created xsi:type="dcterms:W3CDTF">2021-09-28T14:14:00Z</dcterms:created>
  <dcterms:modified xsi:type="dcterms:W3CDTF">2021-09-28T14:14:00Z</dcterms:modified>
</cp:coreProperties>
</file>